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9868" w14:textId="45B27F9A" w:rsidR="00652289" w:rsidRPr="005F2A78" w:rsidRDefault="00652289" w:rsidP="00652289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5F2A78">
        <w:rPr>
          <w:rFonts w:ascii="標楷體" w:eastAsia="標楷體" w:hAnsi="標楷體" w:hint="eastAsia"/>
          <w:sz w:val="40"/>
          <w:szCs w:val="40"/>
        </w:rPr>
        <w:t>高雄市政府毒品防制局</w:t>
      </w:r>
    </w:p>
    <w:p w14:paraId="4C3DC705" w14:textId="37433E83" w:rsidR="00F82604" w:rsidRPr="005F2A78" w:rsidRDefault="00F82604" w:rsidP="00652289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5F2A78">
        <w:rPr>
          <w:rFonts w:ascii="標楷體" w:eastAsia="標楷體" w:hAnsi="標楷體" w:hint="eastAsia"/>
          <w:sz w:val="40"/>
          <w:szCs w:val="40"/>
        </w:rPr>
        <w:t>「創意上課，毒品下課」</w:t>
      </w:r>
      <w:proofErr w:type="gramStart"/>
      <w:r w:rsidR="000E5BF2">
        <w:rPr>
          <w:rFonts w:ascii="標楷體" w:eastAsia="標楷體" w:hAnsi="標楷體" w:hint="eastAsia"/>
          <w:sz w:val="40"/>
          <w:szCs w:val="40"/>
        </w:rPr>
        <w:t>毒防教案</w:t>
      </w:r>
      <w:proofErr w:type="gramEnd"/>
      <w:r w:rsidRPr="005F2A78">
        <w:rPr>
          <w:rFonts w:ascii="標楷體" w:eastAsia="標楷體" w:hAnsi="標楷體" w:hint="eastAsia"/>
          <w:sz w:val="40"/>
          <w:szCs w:val="40"/>
        </w:rPr>
        <w:t>徵選</w:t>
      </w:r>
    </w:p>
    <w:p w14:paraId="4760C98E" w14:textId="76100317" w:rsidR="00652289" w:rsidRPr="005F2A78" w:rsidRDefault="00F82604" w:rsidP="00096BD6">
      <w:pPr>
        <w:pStyle w:val="a9"/>
        <w:numPr>
          <w:ilvl w:val="0"/>
          <w:numId w:val="1"/>
        </w:numPr>
        <w:spacing w:after="0" w:line="480" w:lineRule="exact"/>
        <w:ind w:left="482" w:hanging="4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緣起</w:t>
      </w:r>
    </w:p>
    <w:p w14:paraId="1E74AE51" w14:textId="4BEE389E" w:rsidR="00C42834" w:rsidRPr="005F2A78" w:rsidRDefault="00416C2A" w:rsidP="00096BD6">
      <w:pPr>
        <w:pStyle w:val="Web"/>
        <w:spacing w:before="0" w:beforeAutospacing="0" w:after="0" w:afterAutospacing="0" w:line="480" w:lineRule="exact"/>
        <w:ind w:left="482"/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</w:pPr>
      <w:r w:rsidRPr="005F2A78">
        <w:rPr>
          <w:rFonts w:ascii="標楷體" w:eastAsia="標楷體" w:hAnsi="標楷體" w:cstheme="minorBidi" w:hint="eastAsia"/>
          <w:kern w:val="2"/>
          <w:sz w:val="32"/>
          <w:szCs w:val="32"/>
          <w14:ligatures w14:val="standardContextual"/>
        </w:rPr>
        <w:t xml:space="preserve">    </w:t>
      </w:r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當「變裝毒品」成為潛伏校園的隱形威脅，教育正是守護學子的關鍵防線。面對新興毒品以精緻包裝滲透學生生活圈，傳統制式的宣導已難以引起共鳴。真正有效的防毒不在於單向的「禁止」，而在於透過有趣且有感的課堂，培養學生「</w:t>
      </w:r>
      <w:proofErr w:type="gramStart"/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識毒</w:t>
      </w:r>
      <w:proofErr w:type="gramEnd"/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、拒毒」的能力。因此，</w:t>
      </w:r>
      <w:proofErr w:type="gramStart"/>
      <w:r w:rsidR="007A73AB" w:rsidRPr="005F2A78">
        <w:rPr>
          <w:rFonts w:ascii="標楷體" w:eastAsia="標楷體" w:hAnsi="標楷體" w:cstheme="minorBidi" w:hint="eastAsia"/>
          <w:kern w:val="2"/>
          <w:sz w:val="32"/>
          <w:szCs w:val="32"/>
          <w14:ligatures w14:val="standardContextual"/>
        </w:rPr>
        <w:t>毒防</w:t>
      </w:r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局</w:t>
      </w:r>
      <w:proofErr w:type="gramEnd"/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辦理「創意上課，毒品下課」教案徵選，鼓勵教師將反毒教育融入</w:t>
      </w:r>
      <w:r w:rsidR="004D018F" w:rsidRPr="005F2A78">
        <w:rPr>
          <w:rFonts w:ascii="標楷體" w:eastAsia="標楷體" w:hAnsi="標楷體" w:cstheme="minorBidi" w:hint="eastAsia"/>
          <w:kern w:val="2"/>
          <w:sz w:val="32"/>
          <w:szCs w:val="32"/>
          <w14:ligatures w14:val="standardContextual"/>
        </w:rPr>
        <w:t>教學</w:t>
      </w:r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，結合生活情境與學科素養，引導學生認識毒品危害、提升自我保護意識與判斷能力，共同築起安全、</w:t>
      </w:r>
      <w:proofErr w:type="gramStart"/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毒</w:t>
      </w:r>
      <w:r w:rsidR="009C24FC">
        <w:rPr>
          <w:rFonts w:ascii="標楷體" w:eastAsia="標楷體" w:hAnsi="標楷體" w:cstheme="minorBidi" w:hint="eastAsia"/>
          <w:kern w:val="2"/>
          <w:sz w:val="32"/>
          <w:szCs w:val="32"/>
          <w14:ligatures w14:val="standardContextual"/>
        </w:rPr>
        <w:t>防</w:t>
      </w:r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的</w:t>
      </w:r>
      <w:proofErr w:type="gramEnd"/>
      <w:r w:rsidRPr="005F2A78">
        <w:rPr>
          <w:rFonts w:ascii="標楷體" w:eastAsia="標楷體" w:hAnsi="標楷體" w:cstheme="minorBidi"/>
          <w:kern w:val="2"/>
          <w:sz w:val="32"/>
          <w:szCs w:val="32"/>
          <w14:ligatures w14:val="standardContextual"/>
        </w:rPr>
        <w:t>校園防護網。</w:t>
      </w:r>
    </w:p>
    <w:p w14:paraId="55F787ED" w14:textId="582D347D" w:rsidR="00F82604" w:rsidRPr="005F2A78" w:rsidRDefault="00F82604" w:rsidP="006344FA">
      <w:pPr>
        <w:pStyle w:val="a9"/>
        <w:numPr>
          <w:ilvl w:val="0"/>
          <w:numId w:val="1"/>
        </w:numPr>
        <w:spacing w:after="0" w:line="480" w:lineRule="exact"/>
        <w:ind w:left="482" w:hanging="4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辦理單位</w:t>
      </w:r>
    </w:p>
    <w:p w14:paraId="4EFD337C" w14:textId="656B9BB0" w:rsidR="00652289" w:rsidRPr="005F2A78" w:rsidRDefault="00652289" w:rsidP="00652289">
      <w:pPr>
        <w:pStyle w:val="a9"/>
        <w:numPr>
          <w:ilvl w:val="0"/>
          <w:numId w:val="3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指導單位</w:t>
      </w:r>
      <w:r w:rsidR="00BE44F6" w:rsidRPr="005F2A78">
        <w:rPr>
          <w:rFonts w:ascii="標楷體" w:eastAsia="標楷體" w:hAnsi="標楷體" w:hint="eastAsia"/>
          <w:sz w:val="32"/>
          <w:szCs w:val="32"/>
        </w:rPr>
        <w:t>：高雄市政府</w:t>
      </w:r>
    </w:p>
    <w:p w14:paraId="1EF2D807" w14:textId="523E4C4E" w:rsidR="00652289" w:rsidRPr="005F2A78" w:rsidRDefault="00652289" w:rsidP="00652289">
      <w:pPr>
        <w:pStyle w:val="a9"/>
        <w:numPr>
          <w:ilvl w:val="0"/>
          <w:numId w:val="3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主辦單位</w:t>
      </w:r>
      <w:r w:rsidR="00BE44F6" w:rsidRPr="005F2A78">
        <w:rPr>
          <w:rFonts w:ascii="標楷體" w:eastAsia="標楷體" w:hAnsi="標楷體" w:hint="eastAsia"/>
          <w:sz w:val="32"/>
          <w:szCs w:val="32"/>
        </w:rPr>
        <w:t>：高雄市政府毒品防制局</w:t>
      </w:r>
      <w:r w:rsidR="000E5BF2">
        <w:rPr>
          <w:rFonts w:ascii="標楷體" w:eastAsia="標楷體" w:hAnsi="標楷體" w:hint="eastAsia"/>
          <w:sz w:val="32"/>
          <w:szCs w:val="32"/>
        </w:rPr>
        <w:t>、</w:t>
      </w:r>
      <w:r w:rsidR="000E5BF2" w:rsidRPr="005F2A78">
        <w:rPr>
          <w:rFonts w:ascii="標楷體" w:eastAsia="標楷體" w:hAnsi="標楷體" w:hint="eastAsia"/>
          <w:sz w:val="32"/>
          <w:szCs w:val="32"/>
        </w:rPr>
        <w:t>高雄市政府教育局</w:t>
      </w:r>
    </w:p>
    <w:p w14:paraId="374EA9E6" w14:textId="1F6F8337" w:rsidR="00652289" w:rsidRPr="005F2A78" w:rsidRDefault="00652289" w:rsidP="00652289">
      <w:pPr>
        <w:pStyle w:val="a9"/>
        <w:numPr>
          <w:ilvl w:val="0"/>
          <w:numId w:val="3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協辦單位</w:t>
      </w:r>
      <w:r w:rsidR="00BE44F6" w:rsidRPr="005F2A78">
        <w:rPr>
          <w:rFonts w:ascii="標楷體" w:eastAsia="標楷體" w:hAnsi="標楷體" w:hint="eastAsia"/>
          <w:sz w:val="32"/>
          <w:szCs w:val="32"/>
        </w:rPr>
        <w:t>：</w:t>
      </w:r>
      <w:r w:rsidR="0086090C" w:rsidRPr="005F2A78">
        <w:rPr>
          <w:rFonts w:ascii="標楷體" w:eastAsia="標楷體" w:hAnsi="標楷體" w:hint="eastAsia"/>
          <w:sz w:val="32"/>
          <w:szCs w:val="32"/>
        </w:rPr>
        <w:t>教育部高雄市聯絡處</w:t>
      </w:r>
    </w:p>
    <w:p w14:paraId="33BB117B" w14:textId="356F0F34" w:rsidR="00D73925" w:rsidRPr="005F2A78" w:rsidRDefault="00D73925" w:rsidP="005F2A78">
      <w:pPr>
        <w:pStyle w:val="a9"/>
        <w:numPr>
          <w:ilvl w:val="0"/>
          <w:numId w:val="1"/>
        </w:numPr>
        <w:spacing w:after="0" w:line="480" w:lineRule="exact"/>
        <w:ind w:left="482" w:hanging="4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參加對象：</w:t>
      </w:r>
      <w:r w:rsidRPr="005F2A78">
        <w:rPr>
          <w:rFonts w:ascii="標楷體" w:eastAsia="標楷體" w:hAnsi="標楷體"/>
          <w:sz w:val="32"/>
          <w:szCs w:val="32"/>
        </w:rPr>
        <w:t>本市各級學校之教師</w:t>
      </w:r>
      <w:r w:rsidR="00C22A18" w:rsidRPr="005F2A78">
        <w:rPr>
          <w:rFonts w:ascii="標楷體" w:eastAsia="標楷體" w:hAnsi="標楷體" w:hint="eastAsia"/>
          <w:sz w:val="32"/>
          <w:szCs w:val="32"/>
        </w:rPr>
        <w:t>及</w:t>
      </w:r>
      <w:r w:rsidRPr="005F2A78">
        <w:rPr>
          <w:rFonts w:ascii="標楷體" w:eastAsia="標楷體" w:hAnsi="標楷體"/>
          <w:sz w:val="32"/>
          <w:szCs w:val="32"/>
        </w:rPr>
        <w:t>行政人員均可參加</w:t>
      </w:r>
      <w:r w:rsidRPr="005F2A78">
        <w:rPr>
          <w:rFonts w:ascii="標楷體" w:eastAsia="標楷體" w:hAnsi="標楷體" w:hint="eastAsia"/>
          <w:sz w:val="32"/>
          <w:szCs w:val="32"/>
        </w:rPr>
        <w:t>。</w:t>
      </w:r>
    </w:p>
    <w:p w14:paraId="30368FBA" w14:textId="1E38EB19" w:rsidR="00D73925" w:rsidRPr="005F2A78" w:rsidRDefault="009E129A" w:rsidP="005F2A78">
      <w:pPr>
        <w:pStyle w:val="a9"/>
        <w:numPr>
          <w:ilvl w:val="0"/>
          <w:numId w:val="1"/>
        </w:numPr>
        <w:spacing w:after="0" w:line="480" w:lineRule="exact"/>
        <w:ind w:left="482" w:hanging="4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徵選</w:t>
      </w:r>
      <w:r w:rsidR="00D73925" w:rsidRPr="005F2A78">
        <w:rPr>
          <w:rFonts w:ascii="標楷體" w:eastAsia="標楷體" w:hAnsi="標楷體"/>
          <w:sz w:val="32"/>
          <w:szCs w:val="32"/>
        </w:rPr>
        <w:t>組別</w:t>
      </w:r>
      <w:r w:rsidR="00D73925" w:rsidRPr="005F2A78">
        <w:rPr>
          <w:rFonts w:ascii="標楷體" w:eastAsia="標楷體" w:hAnsi="標楷體" w:hint="eastAsia"/>
          <w:sz w:val="32"/>
          <w:szCs w:val="32"/>
        </w:rPr>
        <w:t>：</w:t>
      </w:r>
      <w:r w:rsidR="00D73925" w:rsidRPr="005F2A78">
        <w:rPr>
          <w:rFonts w:ascii="標楷體" w:eastAsia="標楷體" w:hAnsi="標楷體"/>
          <w:sz w:val="32"/>
          <w:szCs w:val="32"/>
        </w:rPr>
        <w:t>國小組</w:t>
      </w:r>
      <w:r w:rsidR="00D73925" w:rsidRPr="005F2A78">
        <w:rPr>
          <w:rFonts w:ascii="標楷體" w:eastAsia="標楷體" w:hAnsi="標楷體" w:hint="eastAsia"/>
          <w:sz w:val="32"/>
          <w:szCs w:val="32"/>
        </w:rPr>
        <w:t>、</w:t>
      </w:r>
      <w:r w:rsidR="00D73925" w:rsidRPr="005F2A78">
        <w:rPr>
          <w:rFonts w:ascii="標楷體" w:eastAsia="標楷體" w:hAnsi="標楷體"/>
          <w:sz w:val="32"/>
          <w:szCs w:val="32"/>
        </w:rPr>
        <w:t>國中組</w:t>
      </w:r>
      <w:r w:rsidR="00D73925" w:rsidRPr="005F2A78">
        <w:rPr>
          <w:rFonts w:ascii="標楷體" w:eastAsia="標楷體" w:hAnsi="標楷體" w:hint="eastAsia"/>
          <w:sz w:val="32"/>
          <w:szCs w:val="32"/>
        </w:rPr>
        <w:t>、</w:t>
      </w:r>
      <w:r w:rsidR="00D73925" w:rsidRPr="005F2A78">
        <w:rPr>
          <w:rFonts w:ascii="標楷體" w:eastAsia="標楷體" w:hAnsi="標楷體"/>
          <w:sz w:val="32"/>
          <w:szCs w:val="32"/>
        </w:rPr>
        <w:t>高中（職）組</w:t>
      </w:r>
      <w:r w:rsidR="00D73925" w:rsidRPr="005F2A78">
        <w:rPr>
          <w:rFonts w:ascii="標楷體" w:eastAsia="標楷體" w:hAnsi="標楷體" w:hint="eastAsia"/>
          <w:sz w:val="32"/>
          <w:szCs w:val="32"/>
        </w:rPr>
        <w:t>。</w:t>
      </w:r>
    </w:p>
    <w:p w14:paraId="22F1374D" w14:textId="50ADDCFB" w:rsidR="007F70D1" w:rsidRPr="005F2A78" w:rsidRDefault="007F70D1" w:rsidP="007F70D1">
      <w:pPr>
        <w:pStyle w:val="a9"/>
        <w:numPr>
          <w:ilvl w:val="0"/>
          <w:numId w:val="4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/>
          <w:sz w:val="32"/>
          <w:szCs w:val="32"/>
        </w:rPr>
        <w:t>實施期程</w:t>
      </w:r>
    </w:p>
    <w:p w14:paraId="52C9A58A" w14:textId="714C2B73" w:rsidR="007F70D1" w:rsidRPr="005F2A78" w:rsidRDefault="007F70D1" w:rsidP="007F70D1">
      <w:pPr>
        <w:pStyle w:val="a9"/>
        <w:spacing w:line="480" w:lineRule="exact"/>
        <w:ind w:left="480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/>
          <w:sz w:val="32"/>
          <w:szCs w:val="32"/>
        </w:rPr>
        <w:t>本計畫各階段規劃工作項目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詳列如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下表：</w:t>
      </w:r>
    </w:p>
    <w:tbl>
      <w:tblPr>
        <w:tblStyle w:val="ae"/>
        <w:tblW w:w="9580" w:type="dxa"/>
        <w:tblInd w:w="480" w:type="dxa"/>
        <w:tblLook w:val="04A0" w:firstRow="1" w:lastRow="0" w:firstColumn="1" w:lastColumn="0" w:noHBand="0" w:noVBand="1"/>
      </w:tblPr>
      <w:tblGrid>
        <w:gridCol w:w="3127"/>
        <w:gridCol w:w="3064"/>
        <w:gridCol w:w="3389"/>
      </w:tblGrid>
      <w:tr w:rsidR="007F70D1" w:rsidRPr="005F2A78" w14:paraId="22415BD9" w14:textId="77777777" w:rsidTr="0080495D">
        <w:tc>
          <w:tcPr>
            <w:tcW w:w="3127" w:type="dxa"/>
          </w:tcPr>
          <w:p w14:paraId="2F02ABCC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064" w:type="dxa"/>
          </w:tcPr>
          <w:p w14:paraId="14857B11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辦理項目</w:t>
            </w:r>
          </w:p>
        </w:tc>
        <w:tc>
          <w:tcPr>
            <w:tcW w:w="3389" w:type="dxa"/>
          </w:tcPr>
          <w:p w14:paraId="5FCEF95D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</w:tr>
      <w:tr w:rsidR="007F70D1" w:rsidRPr="005F2A78" w14:paraId="14D2E93C" w14:textId="77777777" w:rsidTr="0080495D">
        <w:trPr>
          <w:trHeight w:val="291"/>
        </w:trPr>
        <w:tc>
          <w:tcPr>
            <w:tcW w:w="3127" w:type="dxa"/>
            <w:vAlign w:val="center"/>
          </w:tcPr>
          <w:p w14:paraId="406D5F5C" w14:textId="755E7168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115年1月</w:t>
            </w:r>
            <w:r w:rsidR="009C24FC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3EF029DC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計畫公告</w:t>
            </w:r>
          </w:p>
        </w:tc>
        <w:tc>
          <w:tcPr>
            <w:tcW w:w="3389" w:type="dxa"/>
            <w:shd w:val="clear" w:color="auto" w:fill="FFFFFF"/>
            <w:vAlign w:val="center"/>
          </w:tcPr>
          <w:p w14:paraId="1E82A3CE" w14:textId="53080A49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於高雄市政府毒品防制局及教育局</w:t>
            </w:r>
            <w:r w:rsidR="0080495D">
              <w:rPr>
                <w:rFonts w:ascii="標楷體" w:eastAsia="標楷體" w:hAnsi="標楷體" w:hint="eastAsia"/>
                <w:sz w:val="32"/>
                <w:szCs w:val="32"/>
              </w:rPr>
              <w:t>、教育部高雄市聯絡處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網站正式公告計畫內容與相關附件。</w:t>
            </w:r>
          </w:p>
        </w:tc>
      </w:tr>
      <w:tr w:rsidR="007F70D1" w:rsidRPr="005F2A78" w14:paraId="49131C13" w14:textId="77777777" w:rsidTr="0080495D">
        <w:tc>
          <w:tcPr>
            <w:tcW w:w="3127" w:type="dxa"/>
            <w:vAlign w:val="center"/>
          </w:tcPr>
          <w:p w14:paraId="7A4A5CA3" w14:textId="47CDEBA9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115年</w:t>
            </w:r>
            <w:r w:rsidR="007A73AB" w:rsidRPr="005F2A7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7A73AB" w:rsidRPr="005F2A78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11D0E21D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截止收件</w:t>
            </w:r>
          </w:p>
        </w:tc>
        <w:tc>
          <w:tcPr>
            <w:tcW w:w="3389" w:type="dxa"/>
            <w:shd w:val="clear" w:color="auto" w:fill="FFFFFF"/>
            <w:vAlign w:val="center"/>
          </w:tcPr>
          <w:p w14:paraId="4951C44E" w14:textId="77777777" w:rsidR="007F70D1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紙本資料以郵戳為</w:t>
            </w:r>
            <w:proofErr w:type="gramStart"/>
            <w:r w:rsidRPr="005F2A78">
              <w:rPr>
                <w:rFonts w:ascii="標楷體" w:eastAsia="標楷體" w:hAnsi="標楷體"/>
                <w:sz w:val="32"/>
                <w:szCs w:val="32"/>
              </w:rPr>
              <w:t>憑</w:t>
            </w:r>
            <w:proofErr w:type="gramEnd"/>
            <w:r w:rsidRPr="005F2A78">
              <w:rPr>
                <w:rFonts w:ascii="標楷體" w:eastAsia="標楷體" w:hAnsi="標楷體"/>
                <w:sz w:val="32"/>
                <w:szCs w:val="32"/>
              </w:rPr>
              <w:t>；電子檔案須於當日晚間23:59前</w:t>
            </w: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寄至承辦人信箱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14:paraId="157F209E" w14:textId="77E564BB" w:rsidR="005F2A78" w:rsidRPr="005F2A78" w:rsidRDefault="005F2A78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70D1" w:rsidRPr="005F2A78" w14:paraId="60438884" w14:textId="77777777" w:rsidTr="0080495D">
        <w:tc>
          <w:tcPr>
            <w:tcW w:w="3127" w:type="dxa"/>
            <w:vAlign w:val="center"/>
          </w:tcPr>
          <w:p w14:paraId="7D28D419" w14:textId="21324C9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lastRenderedPageBreak/>
              <w:t>115年</w:t>
            </w:r>
            <w:r w:rsidR="007A73AB" w:rsidRPr="005F2A7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0C0DD7" w:rsidRPr="005F2A78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225DC310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教案評審</w:t>
            </w:r>
          </w:p>
        </w:tc>
        <w:tc>
          <w:tcPr>
            <w:tcW w:w="3389" w:type="dxa"/>
            <w:shd w:val="clear" w:color="auto" w:fill="FFFFFF"/>
            <w:vAlign w:val="center"/>
          </w:tcPr>
          <w:p w14:paraId="0210F995" w14:textId="4E105F43" w:rsidR="00DE2BEA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辦理資格初審與專家</w:t>
            </w:r>
            <w:proofErr w:type="gramStart"/>
            <w:r w:rsidRPr="005F2A78">
              <w:rPr>
                <w:rFonts w:ascii="標楷體" w:eastAsia="標楷體" w:hAnsi="標楷體"/>
                <w:sz w:val="32"/>
                <w:szCs w:val="32"/>
              </w:rPr>
              <w:t>複</w:t>
            </w:r>
            <w:proofErr w:type="gramEnd"/>
            <w:r w:rsidRPr="005F2A78">
              <w:rPr>
                <w:rFonts w:ascii="標楷體" w:eastAsia="標楷體" w:hAnsi="標楷體"/>
                <w:sz w:val="32"/>
                <w:szCs w:val="32"/>
              </w:rPr>
              <w:t>審作業。</w:t>
            </w:r>
          </w:p>
        </w:tc>
      </w:tr>
      <w:tr w:rsidR="007F70D1" w:rsidRPr="005F2A78" w14:paraId="23C62659" w14:textId="77777777" w:rsidTr="0080495D">
        <w:tc>
          <w:tcPr>
            <w:tcW w:w="3127" w:type="dxa"/>
            <w:vAlign w:val="center"/>
          </w:tcPr>
          <w:p w14:paraId="19D9236C" w14:textId="165BD40F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115年</w:t>
            </w:r>
            <w:r w:rsidR="00A35B3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A35B3A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3A30AD31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結果公告</w:t>
            </w:r>
          </w:p>
        </w:tc>
        <w:tc>
          <w:tcPr>
            <w:tcW w:w="3389" w:type="dxa"/>
            <w:shd w:val="clear" w:color="auto" w:fill="FFFFFF"/>
            <w:vAlign w:val="center"/>
          </w:tcPr>
          <w:p w14:paraId="78710B29" w14:textId="0DB0AE03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於高雄市政府毒品防制局及教育局</w:t>
            </w:r>
            <w:r w:rsidR="00A248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A248EF" w:rsidRPr="00A248EF">
              <w:rPr>
                <w:rFonts w:ascii="標楷體" w:eastAsia="標楷體" w:hAnsi="標楷體"/>
                <w:sz w:val="32"/>
                <w:szCs w:val="32"/>
              </w:rPr>
              <w:t>教育部高雄市聯絡處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網站公布得獎名單。</w:t>
            </w:r>
          </w:p>
        </w:tc>
      </w:tr>
      <w:tr w:rsidR="007F70D1" w:rsidRPr="005F2A78" w14:paraId="3F636362" w14:textId="77777777" w:rsidTr="0080495D">
        <w:tc>
          <w:tcPr>
            <w:tcW w:w="3127" w:type="dxa"/>
            <w:vAlign w:val="center"/>
          </w:tcPr>
          <w:p w14:paraId="03B9E0F4" w14:textId="77777777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115年7月(暫定)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0CF7A219" w14:textId="0FACEDF1" w:rsidR="007F70D1" w:rsidRPr="005F2A78" w:rsidRDefault="007F70D1" w:rsidP="0002321F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優良</w:t>
            </w:r>
            <w:r w:rsidR="000E5BF2">
              <w:rPr>
                <w:rFonts w:ascii="標楷體" w:eastAsia="標楷體" w:hAnsi="標楷體" w:hint="eastAsia"/>
                <w:sz w:val="32"/>
                <w:szCs w:val="32"/>
              </w:rPr>
              <w:t>毒防教案</w:t>
            </w:r>
            <w:proofErr w:type="gramEnd"/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表揚暨分享研習會</w:t>
            </w:r>
          </w:p>
        </w:tc>
        <w:tc>
          <w:tcPr>
            <w:tcW w:w="3389" w:type="dxa"/>
            <w:shd w:val="clear" w:color="auto" w:fill="FFFFFF"/>
            <w:vAlign w:val="center"/>
          </w:tcPr>
          <w:p w14:paraId="13124811" w14:textId="77777777" w:rsidR="007F70D1" w:rsidRPr="005F2A78" w:rsidRDefault="007F70D1" w:rsidP="0002321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獲獎教師公開表揚，特優及優等獲獎者進行現場演示。</w:t>
            </w:r>
          </w:p>
        </w:tc>
      </w:tr>
    </w:tbl>
    <w:p w14:paraId="15D86E63" w14:textId="14F8AC28" w:rsidR="00717AB4" w:rsidRPr="005F2A78" w:rsidRDefault="00717AB4" w:rsidP="005F2A78">
      <w:pPr>
        <w:pStyle w:val="a9"/>
        <w:numPr>
          <w:ilvl w:val="0"/>
          <w:numId w:val="44"/>
        </w:numPr>
        <w:spacing w:after="0" w:line="480" w:lineRule="exact"/>
        <w:ind w:left="482" w:hanging="4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教案內容</w:t>
      </w:r>
    </w:p>
    <w:p w14:paraId="2B0F9A31" w14:textId="04340562" w:rsidR="00717AB4" w:rsidRPr="005F2A78" w:rsidRDefault="00717AB4" w:rsidP="005F2A78">
      <w:pPr>
        <w:spacing w:after="0" w:line="480" w:lineRule="exact"/>
        <w:ind w:leftChars="234" w:left="562" w:firstLineChars="1" w:firstLine="3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為確保教案的完整性與實用性，參賽作品</w:t>
      </w:r>
      <w:r w:rsidR="00D737F7" w:rsidRPr="005F2A78">
        <w:rPr>
          <w:rFonts w:ascii="標楷體" w:eastAsia="標楷體" w:hAnsi="標楷體" w:hint="eastAsia"/>
          <w:sz w:val="32"/>
          <w:szCs w:val="32"/>
        </w:rPr>
        <w:t>需</w:t>
      </w:r>
      <w:r w:rsidRPr="005F2A78">
        <w:rPr>
          <w:rFonts w:ascii="標楷體" w:eastAsia="標楷體" w:hAnsi="標楷體" w:hint="eastAsia"/>
          <w:sz w:val="32"/>
          <w:szCs w:val="32"/>
        </w:rPr>
        <w:t>包含以下</w:t>
      </w:r>
      <w:r w:rsidR="00274D0C" w:rsidRPr="005F2A78">
        <w:rPr>
          <w:rFonts w:ascii="標楷體" w:eastAsia="標楷體" w:hAnsi="標楷體" w:hint="eastAsia"/>
          <w:sz w:val="32"/>
          <w:szCs w:val="32"/>
        </w:rPr>
        <w:t>原則</w:t>
      </w:r>
      <w:r w:rsidRPr="005F2A78">
        <w:rPr>
          <w:rFonts w:ascii="標楷體" w:eastAsia="標楷體" w:hAnsi="標楷體" w:hint="eastAsia"/>
          <w:sz w:val="32"/>
          <w:szCs w:val="32"/>
        </w:rPr>
        <w:t>：</w:t>
      </w:r>
    </w:p>
    <w:p w14:paraId="05DDF8EF" w14:textId="34FBD009" w:rsidR="00380FF7" w:rsidRPr="005F2A78" w:rsidRDefault="00380FF7" w:rsidP="00096BD6">
      <w:pPr>
        <w:pStyle w:val="a9"/>
        <w:numPr>
          <w:ilvl w:val="0"/>
          <w:numId w:val="40"/>
        </w:numPr>
        <w:spacing w:line="480" w:lineRule="exact"/>
        <w:ind w:left="1134" w:hanging="70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/>
          <w:sz w:val="32"/>
          <w:szCs w:val="32"/>
        </w:rPr>
        <w:t>教案以學生現有課程為基礎，將反毒元素融入各科教學，並鼓勵跨領域創意，如：</w:t>
      </w:r>
      <w:r w:rsidRPr="005F2A78">
        <w:rPr>
          <w:rFonts w:ascii="標楷體" w:eastAsia="標楷體" w:hAnsi="標楷體" w:hint="eastAsia"/>
          <w:sz w:val="32"/>
          <w:szCs w:val="32"/>
        </w:rPr>
        <w:t>結合歷史課程探討「五</w:t>
      </w:r>
      <w:proofErr w:type="gramStart"/>
      <w:r w:rsidRPr="005F2A78">
        <w:rPr>
          <w:rFonts w:ascii="標楷體" w:eastAsia="標楷體" w:hAnsi="標楷體" w:hint="eastAsia"/>
          <w:sz w:val="32"/>
          <w:szCs w:val="32"/>
        </w:rPr>
        <w:t>石散與</w:t>
      </w:r>
      <w:proofErr w:type="gramEnd"/>
      <w:r w:rsidRPr="005F2A78">
        <w:rPr>
          <w:rFonts w:ascii="標楷體" w:eastAsia="標楷體" w:hAnsi="標楷體" w:hint="eastAsia"/>
          <w:sz w:val="32"/>
          <w:szCs w:val="32"/>
        </w:rPr>
        <w:t>魏晉的『毒』風尚」、結合音樂課程分析藥物濫用對藝術家的影響、體育課強調運動抗壓、輔導課以心理健康，如何增加心理韌性等。</w:t>
      </w:r>
    </w:p>
    <w:p w14:paraId="660900D5" w14:textId="7E6D9ED4" w:rsidR="00380FF7" w:rsidRPr="005F2A78" w:rsidRDefault="00565052" w:rsidP="00096BD6">
      <w:pPr>
        <w:pStyle w:val="a9"/>
        <w:numPr>
          <w:ilvl w:val="0"/>
          <w:numId w:val="40"/>
        </w:numPr>
        <w:spacing w:line="480" w:lineRule="exact"/>
        <w:ind w:left="1134" w:hanging="70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/>
          <w:sz w:val="32"/>
          <w:szCs w:val="32"/>
        </w:rPr>
        <w:t>教學內容涵蓋重要毒品防制議題，包括：拒毒技巧與情境演練、新興毒品辨識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（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如：依托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咪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酯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）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、網路社群毒品陷阱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（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如：電子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菸）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；並進一步延伸至源頭預防，強化青少年壓力應對</w:t>
      </w:r>
      <w:r w:rsidRPr="005F2A78">
        <w:rPr>
          <w:rFonts w:ascii="標楷體" w:eastAsia="標楷體" w:hAnsi="標楷體" w:hint="eastAsia"/>
          <w:sz w:val="32"/>
          <w:szCs w:val="32"/>
        </w:rPr>
        <w:t>(如：同儕及課業壓力)</w:t>
      </w:r>
      <w:r w:rsidRPr="005F2A78">
        <w:rPr>
          <w:rFonts w:ascii="標楷體" w:eastAsia="標楷體" w:hAnsi="標楷體"/>
          <w:sz w:val="32"/>
          <w:szCs w:val="32"/>
        </w:rPr>
        <w:t>與問題解決能力，以建構心理防護網。</w:t>
      </w:r>
    </w:p>
    <w:p w14:paraId="07C30B64" w14:textId="73E5D316" w:rsidR="00380FF7" w:rsidRPr="005F2A78" w:rsidRDefault="00174DC8" w:rsidP="00096BD6">
      <w:pPr>
        <w:pStyle w:val="a9"/>
        <w:numPr>
          <w:ilvl w:val="0"/>
          <w:numId w:val="40"/>
        </w:numPr>
        <w:spacing w:line="480" w:lineRule="exact"/>
        <w:ind w:left="1134" w:hanging="70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參賽作品須具備完整的結構，包含核心教學理念、具體的學習目標（知識/技能/態度）、符合</w:t>
      </w:r>
      <w:r w:rsidR="00A35B3A">
        <w:rPr>
          <w:rFonts w:ascii="標楷體" w:eastAsia="標楷體" w:hAnsi="標楷體" w:hint="eastAsia"/>
          <w:sz w:val="32"/>
          <w:szCs w:val="32"/>
        </w:rPr>
        <w:t>一節課</w:t>
      </w:r>
      <w:r w:rsidRPr="005F2A78">
        <w:rPr>
          <w:rFonts w:ascii="標楷體" w:eastAsia="標楷體" w:hAnsi="標楷體" w:hint="eastAsia"/>
          <w:sz w:val="32"/>
          <w:szCs w:val="32"/>
        </w:rPr>
        <w:t>時程之課程、教材教具之運用說明，以及能有效檢核成效的多元評量設計(詳如附件三)。</w:t>
      </w:r>
    </w:p>
    <w:p w14:paraId="314B4C2B" w14:textId="01B53335" w:rsidR="00565052" w:rsidRPr="005F2A78" w:rsidRDefault="00096BD6" w:rsidP="00096BD6">
      <w:pPr>
        <w:pStyle w:val="a9"/>
        <w:numPr>
          <w:ilvl w:val="0"/>
          <w:numId w:val="40"/>
        </w:numPr>
        <w:spacing w:line="480" w:lineRule="exact"/>
        <w:ind w:left="1134" w:hanging="70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教案形式：簡報、短片、講義等均可。</w:t>
      </w:r>
    </w:p>
    <w:p w14:paraId="148F232B" w14:textId="47007D56" w:rsidR="009516FB" w:rsidRPr="005F2A78" w:rsidRDefault="007F70D1" w:rsidP="005F2A78">
      <w:pPr>
        <w:spacing w:after="0" w:line="48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5F2A78">
        <w:rPr>
          <w:rFonts w:ascii="標楷體" w:eastAsia="標楷體" w:hAnsi="標楷體" w:hint="eastAsia"/>
          <w:sz w:val="32"/>
          <w:szCs w:val="32"/>
        </w:rPr>
        <w:t>柒</w:t>
      </w:r>
      <w:proofErr w:type="gramEnd"/>
      <w:r w:rsidR="004D018F" w:rsidRPr="005F2A78">
        <w:rPr>
          <w:rFonts w:ascii="標楷體" w:eastAsia="標楷體" w:hAnsi="標楷體" w:hint="eastAsia"/>
          <w:sz w:val="32"/>
          <w:szCs w:val="32"/>
        </w:rPr>
        <w:t>、</w:t>
      </w:r>
      <w:r w:rsidR="009516FB" w:rsidRPr="005F2A78">
        <w:rPr>
          <w:rFonts w:ascii="標楷體" w:eastAsia="標楷體" w:hAnsi="標楷體" w:hint="eastAsia"/>
          <w:sz w:val="32"/>
          <w:szCs w:val="32"/>
        </w:rPr>
        <w:t>投稿方式與注意事項</w:t>
      </w:r>
    </w:p>
    <w:p w14:paraId="5C7CBCE7" w14:textId="3867C6C1" w:rsidR="00C22A18" w:rsidRPr="005F2A78" w:rsidRDefault="009516FB" w:rsidP="00C22A18">
      <w:pPr>
        <w:pStyle w:val="a9"/>
        <w:numPr>
          <w:ilvl w:val="0"/>
          <w:numId w:val="4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為確保評選作業的公平、公正與流暢，</w:t>
      </w:r>
      <w:r w:rsidR="00C22A18" w:rsidRPr="005F2A78">
        <w:rPr>
          <w:rFonts w:ascii="標楷體" w:eastAsia="標楷體" w:hAnsi="標楷體" w:hint="eastAsia"/>
          <w:sz w:val="32"/>
          <w:szCs w:val="32"/>
        </w:rPr>
        <w:t>請</w:t>
      </w:r>
      <w:r w:rsidRPr="005F2A78">
        <w:rPr>
          <w:rFonts w:ascii="標楷體" w:eastAsia="標楷體" w:hAnsi="標楷體" w:hint="eastAsia"/>
          <w:sz w:val="32"/>
          <w:szCs w:val="32"/>
        </w:rPr>
        <w:t>參賽者皆必須遵守投稿流程與格式。</w:t>
      </w:r>
    </w:p>
    <w:p w14:paraId="36FBB9E9" w14:textId="506AA872" w:rsidR="009516FB" w:rsidRPr="005F2A78" w:rsidRDefault="009516FB" w:rsidP="00C22A18">
      <w:pPr>
        <w:pStyle w:val="a9"/>
        <w:numPr>
          <w:ilvl w:val="0"/>
          <w:numId w:val="4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參賽者須同時繳交「紙本」與「電子檔」資料，兩者皆須齊備方能完成報名程序。</w:t>
      </w:r>
    </w:p>
    <w:p w14:paraId="238ED7B8" w14:textId="77777777" w:rsidR="00E6039E" w:rsidRPr="005F2A78" w:rsidRDefault="009516FB" w:rsidP="009516FB">
      <w:pPr>
        <w:pStyle w:val="a9"/>
        <w:numPr>
          <w:ilvl w:val="0"/>
          <w:numId w:val="2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lastRenderedPageBreak/>
        <w:t>紙本寄送：請將紙本資料以掛號郵寄至「高雄市前金區成</w:t>
      </w:r>
    </w:p>
    <w:p w14:paraId="7217EB18" w14:textId="095DAB66" w:rsidR="009516FB" w:rsidRPr="005F2A78" w:rsidRDefault="009516FB" w:rsidP="00E6039E">
      <w:pPr>
        <w:pStyle w:val="a9"/>
        <w:spacing w:line="480" w:lineRule="exact"/>
        <w:ind w:left="141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功一路420號4樓，高雄市政府毒品防制局 收」。信封上請註明「</w:t>
      </w:r>
      <w:proofErr w:type="gramStart"/>
      <w:r w:rsidR="000E5BF2">
        <w:rPr>
          <w:rFonts w:ascii="標楷體" w:eastAsia="標楷體" w:hAnsi="標楷體" w:hint="eastAsia"/>
          <w:sz w:val="32"/>
          <w:szCs w:val="32"/>
        </w:rPr>
        <w:t>毒防教案</w:t>
      </w:r>
      <w:proofErr w:type="gramEnd"/>
      <w:r w:rsidRPr="005F2A78">
        <w:rPr>
          <w:rFonts w:ascii="標楷體" w:eastAsia="標楷體" w:hAnsi="標楷體" w:hint="eastAsia"/>
          <w:sz w:val="32"/>
          <w:szCs w:val="32"/>
        </w:rPr>
        <w:t>徵選」。</w:t>
      </w:r>
    </w:p>
    <w:p w14:paraId="017B235B" w14:textId="7017F897" w:rsidR="002336F4" w:rsidRPr="005F2A78" w:rsidRDefault="009516FB" w:rsidP="002336F4">
      <w:pPr>
        <w:pStyle w:val="a9"/>
        <w:numPr>
          <w:ilvl w:val="0"/>
          <w:numId w:val="24"/>
        </w:numPr>
        <w:spacing w:line="480" w:lineRule="exact"/>
        <w:ind w:rightChars="-250" w:right="-600" w:hanging="393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電子檔上傳：</w:t>
      </w:r>
      <w:r w:rsidR="002336F4" w:rsidRPr="005F2A78">
        <w:rPr>
          <w:rFonts w:ascii="標楷體" w:eastAsia="標楷體" w:hAnsi="標楷體" w:hint="eastAsia"/>
          <w:sz w:val="32"/>
          <w:szCs w:val="32"/>
        </w:rPr>
        <w:t>請將電子檔寄送至承辦人信箱</w:t>
      </w:r>
      <w:r w:rsidR="00174DC8" w:rsidRPr="005F2A78">
        <w:rPr>
          <w:rFonts w:ascii="標楷體" w:eastAsia="標楷體" w:hAnsi="標楷體" w:hint="eastAsia"/>
          <w:sz w:val="32"/>
          <w:szCs w:val="32"/>
        </w:rPr>
        <w:t>：</w:t>
      </w:r>
    </w:p>
    <w:p w14:paraId="18645072" w14:textId="6644978B" w:rsidR="002336F4" w:rsidRPr="005F2A78" w:rsidRDefault="002336F4" w:rsidP="006344FA">
      <w:pPr>
        <w:pStyle w:val="a9"/>
        <w:spacing w:line="480" w:lineRule="exact"/>
        <w:ind w:left="960" w:rightChars="-250" w:right="-600" w:firstLineChars="187" w:firstLine="59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fayechen@kcg.gov.tw。</w:t>
      </w:r>
    </w:p>
    <w:p w14:paraId="4CBD4552" w14:textId="77777777" w:rsidR="006344FA" w:rsidRDefault="009516FB" w:rsidP="006344FA">
      <w:pPr>
        <w:pStyle w:val="a9"/>
        <w:numPr>
          <w:ilvl w:val="0"/>
          <w:numId w:val="24"/>
        </w:numPr>
        <w:spacing w:line="480" w:lineRule="exact"/>
        <w:ind w:left="1276" w:rightChars="-250" w:right="-600" w:hanging="709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投稿時請務必一併繳交填寫完整之「報名表」及親筆簽名之「授權</w:t>
      </w:r>
    </w:p>
    <w:p w14:paraId="1B55D1FD" w14:textId="424784C5" w:rsidR="00C22A18" w:rsidRPr="005F2A78" w:rsidRDefault="009516FB" w:rsidP="006344FA">
      <w:pPr>
        <w:pStyle w:val="a9"/>
        <w:spacing w:line="480" w:lineRule="exact"/>
        <w:ind w:left="1276" w:rightChars="-250" w:right="-600" w:firstLineChars="88" w:firstLine="2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暨承諾書」。</w:t>
      </w:r>
      <w:r w:rsidR="004B028F" w:rsidRPr="005F2A78">
        <w:rPr>
          <w:rFonts w:ascii="標楷體" w:eastAsia="標楷體" w:hAnsi="標楷體" w:hint="eastAsia"/>
          <w:sz w:val="32"/>
          <w:szCs w:val="32"/>
        </w:rPr>
        <w:t>(如附件)</w:t>
      </w:r>
    </w:p>
    <w:p w14:paraId="438B93D5" w14:textId="75E639CD" w:rsidR="009516FB" w:rsidRPr="005F2A78" w:rsidRDefault="009516FB" w:rsidP="00C22A18">
      <w:pPr>
        <w:pStyle w:val="a9"/>
        <w:numPr>
          <w:ilvl w:val="0"/>
          <w:numId w:val="24"/>
        </w:numPr>
        <w:spacing w:line="480" w:lineRule="exact"/>
        <w:ind w:left="1418" w:rightChars="-250" w:right="-600" w:hanging="851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為確保匿名審查之公平性，參賽作品（含教案本文、學習單等）內頁不得書寫作者姓名、服務學校或任何可辨識個人身分之資訊。</w:t>
      </w:r>
    </w:p>
    <w:p w14:paraId="300A0C84" w14:textId="38B48AC7" w:rsidR="00C346B1" w:rsidRPr="005F2A78" w:rsidRDefault="009516FB" w:rsidP="005F2A78">
      <w:pPr>
        <w:pStyle w:val="a9"/>
        <w:numPr>
          <w:ilvl w:val="0"/>
          <w:numId w:val="24"/>
        </w:numPr>
        <w:spacing w:after="120" w:line="480" w:lineRule="exact"/>
        <w:ind w:left="1418" w:rightChars="-250" w:right="-600" w:hanging="851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參賽作品請參賽者務必自行備份留存</w:t>
      </w:r>
      <w:r w:rsidR="00CB7699" w:rsidRPr="005F2A78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096BD6" w:rsidRPr="005F2A78">
        <w:rPr>
          <w:rFonts w:ascii="標楷體" w:eastAsia="標楷體" w:hAnsi="標楷體" w:hint="eastAsia"/>
          <w:sz w:val="32"/>
          <w:szCs w:val="32"/>
        </w:rPr>
        <w:t>毒防局</w:t>
      </w:r>
      <w:r w:rsidR="00CB7699" w:rsidRPr="005F2A78">
        <w:rPr>
          <w:rFonts w:ascii="標楷體" w:eastAsia="標楷體" w:hAnsi="標楷體" w:hint="eastAsia"/>
          <w:sz w:val="32"/>
          <w:szCs w:val="32"/>
        </w:rPr>
        <w:t>不予退</w:t>
      </w:r>
      <w:proofErr w:type="gramEnd"/>
      <w:r w:rsidR="00CB7699" w:rsidRPr="005F2A78">
        <w:rPr>
          <w:rFonts w:ascii="標楷體" w:eastAsia="標楷體" w:hAnsi="標楷體" w:hint="eastAsia"/>
          <w:sz w:val="32"/>
          <w:szCs w:val="32"/>
        </w:rPr>
        <w:t>件。</w:t>
      </w:r>
    </w:p>
    <w:p w14:paraId="544ABA92" w14:textId="4A615485" w:rsidR="004C0FCB" w:rsidRPr="005F2A78" w:rsidRDefault="00262962" w:rsidP="005F2A78">
      <w:pPr>
        <w:pStyle w:val="a9"/>
        <w:numPr>
          <w:ilvl w:val="0"/>
          <w:numId w:val="46"/>
        </w:numPr>
        <w:spacing w:beforeLines="50" w:before="180" w:after="0" w:line="480" w:lineRule="exact"/>
        <w:ind w:left="709" w:hanging="567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評選方式</w:t>
      </w:r>
    </w:p>
    <w:p w14:paraId="105A8A96" w14:textId="14E88F9B" w:rsidR="00416C2A" w:rsidRPr="005F2A78" w:rsidRDefault="009516FB" w:rsidP="006344FA">
      <w:pPr>
        <w:pStyle w:val="a9"/>
        <w:numPr>
          <w:ilvl w:val="1"/>
          <w:numId w:val="1"/>
        </w:numPr>
        <w:spacing w:after="0" w:line="480" w:lineRule="exact"/>
        <w:ind w:left="120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初審：</w:t>
      </w:r>
      <w:r w:rsidR="00BE6D49" w:rsidRPr="005F2A78">
        <w:rPr>
          <w:rFonts w:ascii="標楷體" w:eastAsia="標楷體" w:hAnsi="標楷體"/>
          <w:sz w:val="32"/>
          <w:szCs w:val="32"/>
        </w:rPr>
        <w:t>由承辦單位進行資格審查，確認參賽作品符合投稿規範及格式，且附件齊全</w:t>
      </w:r>
      <w:r w:rsidR="00BE6D49" w:rsidRPr="005F2A78">
        <w:rPr>
          <w:rFonts w:ascii="標楷體" w:eastAsia="標楷體" w:hAnsi="標楷體" w:hint="eastAsia"/>
          <w:sz w:val="32"/>
          <w:szCs w:val="32"/>
        </w:rPr>
        <w:t>。</w:t>
      </w:r>
    </w:p>
    <w:p w14:paraId="4D8D99D2" w14:textId="37E08D11" w:rsidR="00D30841" w:rsidRPr="005F2A78" w:rsidRDefault="00416C2A" w:rsidP="006344FA">
      <w:pPr>
        <w:spacing w:line="48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="009516FB" w:rsidRPr="005F2A78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="009516FB" w:rsidRPr="005F2A78">
        <w:rPr>
          <w:rFonts w:ascii="標楷體" w:eastAsia="標楷體" w:hAnsi="標楷體" w:hint="eastAsia"/>
          <w:sz w:val="32"/>
          <w:szCs w:val="32"/>
        </w:rPr>
        <w:t>審</w:t>
      </w:r>
    </w:p>
    <w:p w14:paraId="56DE90F6" w14:textId="5A0ADB62" w:rsidR="00416C2A" w:rsidRPr="005F2A78" w:rsidRDefault="00416C2A" w:rsidP="005F2A78">
      <w:pPr>
        <w:pStyle w:val="a9"/>
        <w:spacing w:line="480" w:lineRule="exact"/>
        <w:ind w:left="426" w:firstLineChars="132" w:firstLine="42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5F2A7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5F2A78">
        <w:rPr>
          <w:rFonts w:ascii="標楷體" w:eastAsia="標楷體" w:hAnsi="標楷體" w:hint="eastAsia"/>
          <w:sz w:val="32"/>
          <w:szCs w:val="32"/>
        </w:rPr>
        <w:t>)</w:t>
      </w:r>
      <w:r w:rsidR="009516FB" w:rsidRPr="005F2A78">
        <w:rPr>
          <w:rFonts w:ascii="標楷體" w:eastAsia="標楷體" w:hAnsi="標楷體" w:hint="eastAsia"/>
          <w:sz w:val="32"/>
          <w:szCs w:val="32"/>
        </w:rPr>
        <w:t>通過初審之作品，將以匿名方式送交評審小組。</w:t>
      </w:r>
    </w:p>
    <w:p w14:paraId="0FACC797" w14:textId="77777777" w:rsidR="006344FA" w:rsidRDefault="00D30841" w:rsidP="006344FA">
      <w:pPr>
        <w:pStyle w:val="a9"/>
        <w:spacing w:line="480" w:lineRule="exact"/>
        <w:ind w:leftChars="354" w:left="1128" w:rightChars="-122" w:right="-293" w:hangingChars="87" w:hanging="27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(</w:t>
      </w:r>
      <w:r w:rsidR="00416C2A" w:rsidRPr="005F2A78">
        <w:rPr>
          <w:rFonts w:ascii="標楷體" w:eastAsia="標楷體" w:hAnsi="標楷體" w:hint="eastAsia"/>
          <w:sz w:val="32"/>
          <w:szCs w:val="32"/>
        </w:rPr>
        <w:t>二</w:t>
      </w:r>
      <w:r w:rsidRPr="005F2A78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Pr="005F2A78">
        <w:rPr>
          <w:rFonts w:ascii="標楷體" w:eastAsia="標楷體" w:hAnsi="標楷體" w:hint="eastAsia"/>
          <w:sz w:val="32"/>
          <w:szCs w:val="32"/>
        </w:rPr>
        <w:t>由</w:t>
      </w:r>
      <w:r w:rsidR="00096BD6" w:rsidRPr="005F2A78">
        <w:rPr>
          <w:rFonts w:ascii="標楷體" w:eastAsia="標楷體" w:hAnsi="標楷體" w:hint="eastAsia"/>
          <w:sz w:val="32"/>
          <w:szCs w:val="32"/>
        </w:rPr>
        <w:t>毒防局</w:t>
      </w:r>
      <w:r w:rsidRPr="005F2A78">
        <w:rPr>
          <w:rFonts w:ascii="標楷體" w:eastAsia="標楷體" w:hAnsi="標楷體" w:hint="eastAsia"/>
          <w:sz w:val="32"/>
          <w:szCs w:val="32"/>
        </w:rPr>
        <w:t>遴</w:t>
      </w:r>
      <w:proofErr w:type="gramEnd"/>
      <w:r w:rsidRPr="005F2A78">
        <w:rPr>
          <w:rFonts w:ascii="標楷體" w:eastAsia="標楷體" w:hAnsi="標楷體" w:hint="eastAsia"/>
          <w:sz w:val="32"/>
          <w:szCs w:val="32"/>
        </w:rPr>
        <w:t>聘教育、毒品防制領域之專家及學校或家長代表</w:t>
      </w:r>
      <w:r w:rsidR="002A16C3" w:rsidRPr="005F2A78">
        <w:rPr>
          <w:rFonts w:ascii="標楷體" w:eastAsia="標楷體" w:hAnsi="標楷體" w:hint="eastAsia"/>
          <w:sz w:val="32"/>
          <w:szCs w:val="32"/>
        </w:rPr>
        <w:t>等人</w:t>
      </w:r>
    </w:p>
    <w:p w14:paraId="4AAE29D5" w14:textId="092A37CD" w:rsidR="00D30841" w:rsidRPr="006344FA" w:rsidRDefault="002A16C3" w:rsidP="006344FA">
      <w:pPr>
        <w:pStyle w:val="a9"/>
        <w:spacing w:line="480" w:lineRule="exact"/>
        <w:ind w:leftChars="590" w:left="1416" w:firstLine="1"/>
        <w:rPr>
          <w:rFonts w:ascii="標楷體" w:eastAsia="標楷體" w:hAnsi="標楷體"/>
          <w:sz w:val="32"/>
          <w:szCs w:val="32"/>
        </w:rPr>
      </w:pPr>
      <w:r w:rsidRPr="006344FA">
        <w:rPr>
          <w:rFonts w:ascii="標楷體" w:eastAsia="標楷體" w:hAnsi="標楷體" w:hint="eastAsia"/>
          <w:sz w:val="32"/>
          <w:szCs w:val="32"/>
        </w:rPr>
        <w:t>員，</w:t>
      </w:r>
      <w:r w:rsidR="00D30841" w:rsidRPr="006344FA">
        <w:rPr>
          <w:rFonts w:ascii="標楷體" w:eastAsia="標楷體" w:hAnsi="標楷體" w:hint="eastAsia"/>
          <w:sz w:val="32"/>
          <w:szCs w:val="32"/>
        </w:rPr>
        <w:t>共同組成評審小組</w:t>
      </w:r>
      <w:r w:rsidRPr="006344FA">
        <w:rPr>
          <w:rFonts w:ascii="標楷體" w:eastAsia="標楷體" w:hAnsi="標楷體" w:hint="eastAsia"/>
          <w:sz w:val="32"/>
          <w:szCs w:val="32"/>
        </w:rPr>
        <w:t>，由評審委員依評選標準進行審查與評分，最終依總分高低決定得獎名次。</w:t>
      </w:r>
    </w:p>
    <w:p w14:paraId="270FFDF7" w14:textId="21D5CD2E" w:rsidR="004B028F" w:rsidRPr="005F2A78" w:rsidRDefault="004B028F" w:rsidP="00373638">
      <w:pPr>
        <w:pStyle w:val="a9"/>
        <w:numPr>
          <w:ilvl w:val="0"/>
          <w:numId w:val="41"/>
        </w:numPr>
        <w:spacing w:line="480" w:lineRule="exact"/>
        <w:ind w:left="709" w:hanging="283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評分項目</w:t>
      </w:r>
      <w:r w:rsidR="00CB7699" w:rsidRPr="005F2A78">
        <w:rPr>
          <w:rFonts w:ascii="標楷體" w:eastAsia="標楷體" w:hAnsi="標楷體" w:hint="eastAsia"/>
          <w:sz w:val="32"/>
          <w:szCs w:val="32"/>
        </w:rPr>
        <w:t>及配分</w:t>
      </w: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3397"/>
        <w:gridCol w:w="851"/>
        <w:gridCol w:w="5812"/>
      </w:tblGrid>
      <w:tr w:rsidR="009516FB" w:rsidRPr="005F2A78" w14:paraId="00BB904D" w14:textId="366DB9AC" w:rsidTr="006344FA">
        <w:trPr>
          <w:trHeight w:val="96"/>
          <w:jc w:val="center"/>
        </w:trPr>
        <w:tc>
          <w:tcPr>
            <w:tcW w:w="3397" w:type="dxa"/>
          </w:tcPr>
          <w:p w14:paraId="6711AFE8" w14:textId="080AFAEB" w:rsidR="009516FB" w:rsidRPr="005F2A78" w:rsidRDefault="009516FB" w:rsidP="00262962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851" w:type="dxa"/>
          </w:tcPr>
          <w:p w14:paraId="2C963E16" w14:textId="5C8DA175" w:rsidR="009516FB" w:rsidRPr="005F2A78" w:rsidRDefault="00E6039E" w:rsidP="00262962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比重</w:t>
            </w:r>
          </w:p>
        </w:tc>
        <w:tc>
          <w:tcPr>
            <w:tcW w:w="5812" w:type="dxa"/>
          </w:tcPr>
          <w:p w14:paraId="2A78CD4F" w14:textId="4D866395" w:rsidR="009516FB" w:rsidRPr="005F2A78" w:rsidRDefault="00E6039E" w:rsidP="00262962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9516FB" w:rsidRPr="005F2A78" w14:paraId="763FAB34" w14:textId="4884A978" w:rsidTr="006344FA">
        <w:trPr>
          <w:trHeight w:val="480"/>
          <w:jc w:val="center"/>
        </w:trPr>
        <w:tc>
          <w:tcPr>
            <w:tcW w:w="3397" w:type="dxa"/>
            <w:vAlign w:val="center"/>
          </w:tcPr>
          <w:p w14:paraId="369B9C49" w14:textId="1D514F4C" w:rsidR="009516FB" w:rsidRPr="005F2A78" w:rsidRDefault="009516FB" w:rsidP="009516F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主題契合與教育意義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C76CD9" w14:textId="535BD2C7" w:rsidR="009516FB" w:rsidRPr="005F2A78" w:rsidRDefault="009516FB" w:rsidP="009516FB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30%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14B10FBE" w14:textId="7A9E8CBC" w:rsidR="009516FB" w:rsidRPr="005F2A78" w:rsidRDefault="009516FB" w:rsidP="00F82604">
            <w:pPr>
              <w:pStyle w:val="a9"/>
              <w:spacing w:line="44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教案緊扣反毒教育核心目標，能有效傳遞正確知識，並啟發學生建立拒毒的價值觀與態度。</w:t>
            </w:r>
          </w:p>
        </w:tc>
      </w:tr>
      <w:tr w:rsidR="009516FB" w:rsidRPr="005F2A78" w14:paraId="29A3D43B" w14:textId="23A6B7DA" w:rsidTr="006344FA">
        <w:trPr>
          <w:trHeight w:val="387"/>
          <w:jc w:val="center"/>
        </w:trPr>
        <w:tc>
          <w:tcPr>
            <w:tcW w:w="3397" w:type="dxa"/>
            <w:vAlign w:val="center"/>
          </w:tcPr>
          <w:p w14:paraId="0397EAEC" w14:textId="396A7177" w:rsidR="009516FB" w:rsidRPr="005F2A78" w:rsidRDefault="009516FB" w:rsidP="009516F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教學設計與創意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1C0B1D" w14:textId="438FB58D" w:rsidR="009516FB" w:rsidRPr="005F2A78" w:rsidRDefault="009516FB" w:rsidP="009516FB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30%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417A97B8" w14:textId="745B297A" w:rsidR="009516FB" w:rsidRPr="005F2A78" w:rsidRDefault="009516FB" w:rsidP="00F82604">
            <w:pPr>
              <w:pStyle w:val="a9"/>
              <w:spacing w:line="44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教學策略、活動設計及教材運用</w:t>
            </w:r>
            <w:r w:rsidR="00D30841" w:rsidRPr="005F2A78">
              <w:rPr>
                <w:rFonts w:ascii="標楷體" w:eastAsia="標楷體" w:hAnsi="標楷體" w:hint="eastAsia"/>
                <w:sz w:val="32"/>
                <w:szCs w:val="32"/>
              </w:rPr>
              <w:t>具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創新性與適切性，教學方法能有效引發學生學習動機。</w:t>
            </w:r>
          </w:p>
        </w:tc>
      </w:tr>
      <w:tr w:rsidR="009516FB" w:rsidRPr="005F2A78" w14:paraId="33E9A829" w14:textId="28812C3B" w:rsidTr="006344FA">
        <w:trPr>
          <w:trHeight w:val="29"/>
          <w:jc w:val="center"/>
        </w:trPr>
        <w:tc>
          <w:tcPr>
            <w:tcW w:w="3397" w:type="dxa"/>
            <w:vAlign w:val="center"/>
          </w:tcPr>
          <w:p w14:paraId="083B298A" w14:textId="31088485" w:rsidR="009516FB" w:rsidRPr="005F2A78" w:rsidRDefault="009516FB" w:rsidP="009516F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實施可行性與推廣價值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B55106" w14:textId="2ED0B676" w:rsidR="009516FB" w:rsidRPr="005F2A78" w:rsidRDefault="009516FB" w:rsidP="009516FB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20%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0BFE9D3C" w14:textId="79B18A55" w:rsidR="009516FB" w:rsidRPr="005F2A78" w:rsidRDefault="009516FB" w:rsidP="00F82604">
            <w:pPr>
              <w:pStyle w:val="a9"/>
              <w:spacing w:line="44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教案流程</w:t>
            </w:r>
            <w:proofErr w:type="gramStart"/>
            <w:r w:rsidRPr="005F2A78">
              <w:rPr>
                <w:rFonts w:ascii="標楷體" w:eastAsia="標楷體" w:hAnsi="標楷體"/>
                <w:sz w:val="32"/>
                <w:szCs w:val="32"/>
              </w:rPr>
              <w:t>清晰、</w:t>
            </w:r>
            <w:proofErr w:type="gramEnd"/>
            <w:r w:rsidRPr="005F2A78">
              <w:rPr>
                <w:rFonts w:ascii="標楷體" w:eastAsia="標楷體" w:hAnsi="標楷體"/>
                <w:sz w:val="32"/>
                <w:szCs w:val="32"/>
              </w:rPr>
              <w:t>指引明確、</w:t>
            </w:r>
            <w:r w:rsidR="00CE26F8" w:rsidRPr="005F2A78">
              <w:rPr>
                <w:rFonts w:ascii="標楷體" w:eastAsia="標楷體" w:hAnsi="標楷體" w:hint="eastAsia"/>
                <w:sz w:val="32"/>
                <w:szCs w:val="32"/>
              </w:rPr>
              <w:t>容</w:t>
            </w:r>
            <w:r w:rsidRPr="005F2A78">
              <w:rPr>
                <w:rFonts w:ascii="標楷體" w:eastAsia="標楷體" w:hAnsi="標楷體"/>
                <w:sz w:val="32"/>
                <w:szCs w:val="32"/>
              </w:rPr>
              <w:t>易操作，並具備推廣至其他學校應用的潛力。</w:t>
            </w:r>
          </w:p>
        </w:tc>
      </w:tr>
      <w:tr w:rsidR="009516FB" w:rsidRPr="005F2A78" w14:paraId="2793B257" w14:textId="7B92F18D" w:rsidTr="006344FA">
        <w:trPr>
          <w:trHeight w:val="29"/>
          <w:jc w:val="center"/>
        </w:trPr>
        <w:tc>
          <w:tcPr>
            <w:tcW w:w="3397" w:type="dxa"/>
            <w:vAlign w:val="center"/>
          </w:tcPr>
          <w:p w14:paraId="082772C1" w14:textId="1F926098" w:rsidR="009516FB" w:rsidRPr="005F2A78" w:rsidRDefault="009516FB" w:rsidP="009516F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lastRenderedPageBreak/>
              <w:t>學生參與及評量多元性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6A0A56" w14:textId="4D9058F8" w:rsidR="009516FB" w:rsidRPr="005F2A78" w:rsidRDefault="009516FB" w:rsidP="009516FB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20%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30DA6F12" w14:textId="4EDE1D1F" w:rsidR="009516FB" w:rsidRPr="005F2A78" w:rsidRDefault="009516FB" w:rsidP="00F82604">
            <w:pPr>
              <w:pStyle w:val="a9"/>
              <w:spacing w:line="440" w:lineRule="exact"/>
              <w:ind w:left="0"/>
              <w:rPr>
                <w:rFonts w:ascii="標楷體" w:eastAsia="標楷體" w:hAnsi="標楷體"/>
                <w:sz w:val="32"/>
                <w:szCs w:val="32"/>
              </w:rPr>
            </w:pPr>
            <w:r w:rsidRPr="005F2A78">
              <w:rPr>
                <w:rFonts w:ascii="標楷體" w:eastAsia="標楷體" w:hAnsi="標楷體"/>
                <w:sz w:val="32"/>
                <w:szCs w:val="32"/>
              </w:rPr>
              <w:t>教案能有效引導學生主動思考、參與互動與深度討論，評量方式多元且能確實檢核學習目標。</w:t>
            </w:r>
          </w:p>
        </w:tc>
      </w:tr>
    </w:tbl>
    <w:p w14:paraId="117A1C4F" w14:textId="2697E35B" w:rsidR="00262962" w:rsidRPr="005F2A78" w:rsidRDefault="00E21B50" w:rsidP="007F70D1">
      <w:pPr>
        <w:pStyle w:val="a9"/>
        <w:numPr>
          <w:ilvl w:val="1"/>
          <w:numId w:val="3"/>
        </w:numPr>
        <w:spacing w:line="480" w:lineRule="exact"/>
        <w:ind w:left="567" w:hanging="567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獎勵方式</w:t>
      </w:r>
    </w:p>
    <w:p w14:paraId="4C3B13F9" w14:textId="26CEBAF6" w:rsidR="00E21B50" w:rsidRPr="005F2A78" w:rsidRDefault="00E21B50" w:rsidP="00FD5A9B">
      <w:pPr>
        <w:pStyle w:val="a9"/>
        <w:numPr>
          <w:ilvl w:val="0"/>
          <w:numId w:val="30"/>
        </w:numPr>
        <w:spacing w:line="480" w:lineRule="exact"/>
        <w:ind w:hanging="62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各組</w:t>
      </w:r>
      <w:r w:rsidR="004B028F" w:rsidRPr="005F2A78">
        <w:rPr>
          <w:rFonts w:ascii="標楷體" w:eastAsia="標楷體" w:hAnsi="標楷體" w:hint="eastAsia"/>
          <w:sz w:val="32"/>
          <w:szCs w:val="32"/>
        </w:rPr>
        <w:t>特優</w:t>
      </w:r>
      <w:r w:rsidR="00903466">
        <w:rPr>
          <w:rFonts w:ascii="標楷體" w:eastAsia="標楷體" w:hAnsi="標楷體" w:hint="eastAsia"/>
          <w:sz w:val="32"/>
          <w:szCs w:val="32"/>
        </w:rPr>
        <w:t>2</w:t>
      </w:r>
      <w:r w:rsidR="004B028F" w:rsidRPr="005F2A78">
        <w:rPr>
          <w:rFonts w:ascii="標楷體" w:eastAsia="標楷體" w:hAnsi="標楷體" w:hint="eastAsia"/>
          <w:sz w:val="32"/>
          <w:szCs w:val="32"/>
        </w:rPr>
        <w:t>名、優等3名、佳作</w:t>
      </w:r>
      <w:r w:rsidR="000F4BA9">
        <w:rPr>
          <w:rFonts w:ascii="標楷體" w:eastAsia="標楷體" w:hAnsi="標楷體" w:hint="eastAsia"/>
          <w:sz w:val="32"/>
          <w:szCs w:val="32"/>
        </w:rPr>
        <w:t>10</w:t>
      </w:r>
      <w:r w:rsidR="004B028F" w:rsidRPr="005F2A78">
        <w:rPr>
          <w:rFonts w:ascii="標楷體" w:eastAsia="標楷體" w:hAnsi="標楷體" w:hint="eastAsia"/>
          <w:sz w:val="32"/>
          <w:szCs w:val="32"/>
        </w:rPr>
        <w:t>名</w:t>
      </w:r>
      <w:r w:rsidR="003956A2" w:rsidRPr="005F2A78">
        <w:rPr>
          <w:rFonts w:ascii="標楷體" w:eastAsia="標楷體" w:hAnsi="標楷體" w:hint="eastAsia"/>
          <w:sz w:val="32"/>
          <w:szCs w:val="32"/>
        </w:rPr>
        <w:t>、入選1</w:t>
      </w:r>
      <w:r w:rsidR="000F4BA9">
        <w:rPr>
          <w:rFonts w:ascii="標楷體" w:eastAsia="標楷體" w:hAnsi="標楷體" w:hint="eastAsia"/>
          <w:sz w:val="32"/>
          <w:szCs w:val="32"/>
        </w:rPr>
        <w:t>5</w:t>
      </w:r>
      <w:r w:rsidR="003956A2" w:rsidRPr="005F2A78">
        <w:rPr>
          <w:rFonts w:ascii="標楷體" w:eastAsia="標楷體" w:hAnsi="標楷體" w:hint="eastAsia"/>
          <w:sz w:val="32"/>
          <w:szCs w:val="32"/>
        </w:rPr>
        <w:t>名</w:t>
      </w:r>
      <w:r w:rsidR="00FD5A9B" w:rsidRPr="005F2A78">
        <w:rPr>
          <w:rFonts w:ascii="標楷體" w:eastAsia="標楷體" w:hAnsi="標楷體" w:hint="eastAsia"/>
          <w:sz w:val="32"/>
          <w:szCs w:val="32"/>
        </w:rPr>
        <w:t>。</w:t>
      </w:r>
    </w:p>
    <w:p w14:paraId="4B661736" w14:textId="31881BB3" w:rsidR="00CB7699" w:rsidRPr="005F2A78" w:rsidRDefault="00CB7699" w:rsidP="00FD5A9B">
      <w:pPr>
        <w:pStyle w:val="a9"/>
        <w:numPr>
          <w:ilvl w:val="0"/>
          <w:numId w:val="30"/>
        </w:numPr>
        <w:spacing w:line="480" w:lineRule="exact"/>
        <w:ind w:left="851" w:hanging="567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特優者給予</w:t>
      </w:r>
      <w:r w:rsidRPr="005F2A78">
        <w:rPr>
          <w:rFonts w:ascii="標楷體" w:eastAsia="標楷體" w:hAnsi="標楷體"/>
          <w:sz w:val="32"/>
          <w:szCs w:val="32"/>
        </w:rPr>
        <w:t>禮券10,000元</w:t>
      </w:r>
      <w:r w:rsidRPr="005F2A78">
        <w:rPr>
          <w:rFonts w:ascii="標楷體" w:eastAsia="標楷體" w:hAnsi="標楷體" w:hint="eastAsia"/>
          <w:sz w:val="32"/>
          <w:szCs w:val="32"/>
        </w:rPr>
        <w:t>及</w:t>
      </w:r>
      <w:r w:rsidRPr="005F2A78">
        <w:rPr>
          <w:rFonts w:ascii="標楷體" w:eastAsia="標楷體" w:hAnsi="標楷體"/>
          <w:sz w:val="32"/>
          <w:szCs w:val="32"/>
        </w:rPr>
        <w:t>獎狀乙紙</w:t>
      </w:r>
      <w:r w:rsidRPr="005F2A78">
        <w:rPr>
          <w:rFonts w:ascii="標楷體" w:eastAsia="標楷體" w:hAnsi="標楷體" w:hint="eastAsia"/>
          <w:sz w:val="32"/>
          <w:szCs w:val="32"/>
        </w:rPr>
        <w:t>、</w:t>
      </w:r>
      <w:r w:rsidRPr="005F2A78">
        <w:rPr>
          <w:rFonts w:ascii="標楷體" w:eastAsia="標楷體" w:hAnsi="標楷體"/>
          <w:sz w:val="32"/>
          <w:szCs w:val="32"/>
        </w:rPr>
        <w:t>優等</w:t>
      </w:r>
      <w:r w:rsidRPr="005F2A78">
        <w:rPr>
          <w:rFonts w:ascii="標楷體" w:eastAsia="標楷體" w:hAnsi="標楷體" w:hint="eastAsia"/>
          <w:sz w:val="32"/>
          <w:szCs w:val="32"/>
        </w:rPr>
        <w:t>者給予</w:t>
      </w:r>
      <w:r w:rsidRPr="005F2A78">
        <w:rPr>
          <w:rFonts w:ascii="標楷體" w:eastAsia="標楷體" w:hAnsi="標楷體"/>
          <w:sz w:val="32"/>
          <w:szCs w:val="32"/>
        </w:rPr>
        <w:t>禮券5,000元</w:t>
      </w:r>
      <w:r w:rsidRPr="005F2A78">
        <w:rPr>
          <w:rFonts w:ascii="標楷體" w:eastAsia="標楷體" w:hAnsi="標楷體" w:hint="eastAsia"/>
          <w:sz w:val="32"/>
          <w:szCs w:val="32"/>
        </w:rPr>
        <w:t>及</w:t>
      </w:r>
      <w:r w:rsidRPr="005F2A78">
        <w:rPr>
          <w:rFonts w:ascii="標楷體" w:eastAsia="標楷體" w:hAnsi="標楷體"/>
          <w:sz w:val="32"/>
          <w:szCs w:val="32"/>
        </w:rPr>
        <w:t>獎狀乙紙</w:t>
      </w:r>
      <w:r w:rsidRPr="005F2A78">
        <w:rPr>
          <w:rFonts w:ascii="標楷體" w:eastAsia="標楷體" w:hAnsi="標楷體" w:hint="eastAsia"/>
          <w:sz w:val="32"/>
          <w:szCs w:val="32"/>
        </w:rPr>
        <w:t>、佳作者</w:t>
      </w:r>
      <w:r w:rsidRPr="005F2A78">
        <w:rPr>
          <w:rFonts w:ascii="標楷體" w:eastAsia="標楷體" w:hAnsi="標楷體"/>
          <w:sz w:val="32"/>
          <w:szCs w:val="32"/>
        </w:rPr>
        <w:t>禮券2,000元</w:t>
      </w:r>
      <w:r w:rsidRPr="005F2A78">
        <w:rPr>
          <w:rFonts w:ascii="標楷體" w:eastAsia="標楷體" w:hAnsi="標楷體" w:hint="eastAsia"/>
          <w:sz w:val="32"/>
          <w:szCs w:val="32"/>
        </w:rPr>
        <w:t>及</w:t>
      </w:r>
      <w:r w:rsidRPr="005F2A78">
        <w:rPr>
          <w:rFonts w:ascii="標楷體" w:eastAsia="標楷體" w:hAnsi="標楷體"/>
          <w:sz w:val="32"/>
          <w:szCs w:val="32"/>
        </w:rPr>
        <w:t>獎狀乙紙</w:t>
      </w:r>
      <w:r w:rsidR="003956A2" w:rsidRPr="005F2A78">
        <w:rPr>
          <w:rFonts w:ascii="標楷體" w:eastAsia="標楷體" w:hAnsi="標楷體" w:hint="eastAsia"/>
          <w:sz w:val="32"/>
          <w:szCs w:val="32"/>
        </w:rPr>
        <w:t>、入選</w:t>
      </w:r>
      <w:r w:rsidR="003956A2" w:rsidRPr="005F2A78">
        <w:rPr>
          <w:rFonts w:ascii="標楷體" w:eastAsia="標楷體" w:hAnsi="標楷體"/>
          <w:sz w:val="32"/>
          <w:szCs w:val="32"/>
        </w:rPr>
        <w:t>者禮券</w:t>
      </w:r>
      <w:r w:rsidR="003956A2" w:rsidRPr="005F2A78">
        <w:rPr>
          <w:rFonts w:ascii="標楷體" w:eastAsia="標楷體" w:hAnsi="標楷體" w:hint="eastAsia"/>
          <w:sz w:val="32"/>
          <w:szCs w:val="32"/>
        </w:rPr>
        <w:t>1</w:t>
      </w:r>
      <w:r w:rsidR="003956A2" w:rsidRPr="005F2A78">
        <w:rPr>
          <w:rFonts w:ascii="標楷體" w:eastAsia="標楷體" w:hAnsi="標楷體"/>
          <w:sz w:val="32"/>
          <w:szCs w:val="32"/>
        </w:rPr>
        <w:t>,000元及獎狀乙紙</w:t>
      </w:r>
      <w:r w:rsidRPr="005F2A78">
        <w:rPr>
          <w:rFonts w:ascii="標楷體" w:eastAsia="標楷體" w:hAnsi="標楷體" w:hint="eastAsia"/>
          <w:sz w:val="32"/>
          <w:szCs w:val="32"/>
        </w:rPr>
        <w:t>。</w:t>
      </w:r>
    </w:p>
    <w:p w14:paraId="5F56778E" w14:textId="30BD9641" w:rsidR="003956A2" w:rsidRPr="005F2A78" w:rsidRDefault="003956A2" w:rsidP="006344FA">
      <w:pPr>
        <w:pStyle w:val="a9"/>
        <w:numPr>
          <w:ilvl w:val="0"/>
          <w:numId w:val="30"/>
        </w:numPr>
        <w:spacing w:after="0" w:line="480" w:lineRule="exact"/>
        <w:ind w:left="851" w:hanging="567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有關</w:t>
      </w:r>
      <w:proofErr w:type="gramStart"/>
      <w:r w:rsidRPr="005F2A78">
        <w:rPr>
          <w:rFonts w:ascii="標楷體" w:eastAsia="標楷體" w:hAnsi="標楷體"/>
          <w:sz w:val="32"/>
          <w:szCs w:val="32"/>
        </w:rPr>
        <w:t>優良</w:t>
      </w:r>
      <w:r w:rsidR="000E5BF2">
        <w:rPr>
          <w:rFonts w:ascii="標楷體" w:eastAsia="標楷體" w:hAnsi="標楷體"/>
          <w:sz w:val="32"/>
          <w:szCs w:val="32"/>
        </w:rPr>
        <w:t>毒防教案</w:t>
      </w:r>
      <w:proofErr w:type="gramEnd"/>
      <w:r w:rsidRPr="005F2A78">
        <w:rPr>
          <w:rFonts w:ascii="標楷體" w:eastAsia="標楷體" w:hAnsi="標楷體"/>
          <w:sz w:val="32"/>
          <w:szCs w:val="32"/>
        </w:rPr>
        <w:t>表揚暨分享研習會</w:t>
      </w:r>
      <w:r w:rsidRPr="005F2A78">
        <w:rPr>
          <w:rFonts w:ascii="標楷體" w:eastAsia="標楷體" w:hAnsi="標楷體" w:hint="eastAsia"/>
          <w:sz w:val="32"/>
          <w:szCs w:val="32"/>
        </w:rPr>
        <w:t>，將擇期辦理，並另行通知。</w:t>
      </w:r>
    </w:p>
    <w:p w14:paraId="52122CEE" w14:textId="32ACB302" w:rsidR="00BE579C" w:rsidRPr="005F2A78" w:rsidRDefault="007F70D1" w:rsidP="006344FA">
      <w:pPr>
        <w:spacing w:after="0" w:line="480" w:lineRule="exact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拾</w:t>
      </w:r>
      <w:r w:rsidR="004D018F" w:rsidRPr="005F2A78">
        <w:rPr>
          <w:rFonts w:ascii="標楷體" w:eastAsia="標楷體" w:hAnsi="標楷體" w:hint="eastAsia"/>
          <w:sz w:val="32"/>
          <w:szCs w:val="32"/>
        </w:rPr>
        <w:t>、</w:t>
      </w:r>
      <w:r w:rsidR="00BE579C" w:rsidRPr="005F2A78">
        <w:rPr>
          <w:rFonts w:ascii="標楷體" w:eastAsia="標楷體" w:hAnsi="標楷體" w:hint="eastAsia"/>
          <w:sz w:val="32"/>
          <w:szCs w:val="32"/>
        </w:rPr>
        <w:t>其他</w:t>
      </w:r>
    </w:p>
    <w:p w14:paraId="1E5275AA" w14:textId="77777777" w:rsidR="00BE579C" w:rsidRPr="005F2A78" w:rsidRDefault="00BE579C" w:rsidP="006344FA">
      <w:pPr>
        <w:spacing w:after="0" w:line="440" w:lineRule="exact"/>
        <w:ind w:rightChars="-73" w:right="-175" w:firstLineChars="88" w:firstLine="2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一、為保障參賽者與主辦單位之權益，所有作品皆須遵守以下規範：</w:t>
      </w:r>
    </w:p>
    <w:p w14:paraId="5C78AE02" w14:textId="77777777" w:rsidR="00BE579C" w:rsidRPr="005F2A78" w:rsidRDefault="00BE579C" w:rsidP="006344FA">
      <w:pPr>
        <w:pStyle w:val="a9"/>
        <w:numPr>
          <w:ilvl w:val="0"/>
          <w:numId w:val="21"/>
        </w:numPr>
        <w:spacing w:after="0" w:line="440" w:lineRule="exact"/>
        <w:ind w:left="850" w:hanging="425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原創性聲明：參賽作品須為未曾公開發表、未參與其他</w:t>
      </w:r>
    </w:p>
    <w:p w14:paraId="1CB865DC" w14:textId="77777777" w:rsidR="00BE579C" w:rsidRPr="005F2A78" w:rsidRDefault="00BE579C" w:rsidP="006344FA">
      <w:pPr>
        <w:spacing w:after="0" w:line="440" w:lineRule="exact"/>
        <w:ind w:firstLineChars="443" w:firstLine="141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競賽，且未與任何出版社合作研發之原創作品。</w:t>
      </w:r>
    </w:p>
    <w:p w14:paraId="599AA7F2" w14:textId="77777777" w:rsidR="00FD5A9B" w:rsidRPr="005F2A78" w:rsidRDefault="00BE579C" w:rsidP="005F2A78">
      <w:pPr>
        <w:pStyle w:val="a9"/>
        <w:numPr>
          <w:ilvl w:val="0"/>
          <w:numId w:val="21"/>
        </w:numPr>
        <w:spacing w:line="440" w:lineRule="exact"/>
        <w:ind w:left="1134" w:hanging="708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版權責任：作品中不得運用非經授權之圖片、影音或文字資</w:t>
      </w:r>
    </w:p>
    <w:p w14:paraId="6928684F" w14:textId="57AE6D0E" w:rsidR="00BE579C" w:rsidRPr="005F2A78" w:rsidRDefault="00BE579C" w:rsidP="006344FA">
      <w:pPr>
        <w:pStyle w:val="a9"/>
        <w:spacing w:after="0" w:line="440" w:lineRule="exact"/>
        <w:ind w:left="1134" w:firstLineChars="88" w:firstLine="2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料。若有引用，務必註明出處並徵得授權。</w:t>
      </w:r>
    </w:p>
    <w:p w14:paraId="4E36922A" w14:textId="77777777" w:rsidR="00BE579C" w:rsidRPr="005F2A78" w:rsidRDefault="00BE579C" w:rsidP="006344FA">
      <w:pPr>
        <w:spacing w:after="0" w:line="440" w:lineRule="exact"/>
        <w:ind w:firstLineChars="177" w:firstLine="566"/>
        <w:rPr>
          <w:rFonts w:ascii="標楷體" w:eastAsia="標楷體" w:hAnsi="標楷體"/>
          <w:sz w:val="32"/>
          <w:szCs w:val="32"/>
          <w:highlight w:val="cyan"/>
        </w:rPr>
      </w:pPr>
      <w:r w:rsidRPr="005F2A78">
        <w:rPr>
          <w:rFonts w:ascii="標楷體" w:eastAsia="標楷體" w:hAnsi="標楷體" w:hint="eastAsia"/>
          <w:sz w:val="32"/>
          <w:szCs w:val="32"/>
        </w:rPr>
        <w:t>(三)著作權歸屬：</w:t>
      </w:r>
    </w:p>
    <w:p w14:paraId="1E922B94" w14:textId="77777777" w:rsidR="00BE579C" w:rsidRPr="005F2A78" w:rsidRDefault="00BE579C" w:rsidP="006344FA">
      <w:pPr>
        <w:pStyle w:val="a9"/>
        <w:numPr>
          <w:ilvl w:val="0"/>
          <w:numId w:val="33"/>
        </w:numPr>
        <w:spacing w:line="440" w:lineRule="exact"/>
        <w:ind w:left="1418" w:hanging="284"/>
        <w:rPr>
          <w:rFonts w:ascii="標楷體" w:eastAsia="標楷體" w:hAnsi="標楷體"/>
          <w:sz w:val="32"/>
          <w:szCs w:val="32"/>
        </w:rPr>
      </w:pPr>
      <w:bookmarkStart w:id="0" w:name="_Hlk218174906"/>
      <w:r w:rsidRPr="005F2A78">
        <w:rPr>
          <w:rFonts w:ascii="標楷體" w:eastAsia="標楷體" w:hAnsi="標楷體" w:hint="eastAsia"/>
          <w:sz w:val="32"/>
          <w:szCs w:val="32"/>
        </w:rPr>
        <w:t>得獎作品之「著作人格權」</w:t>
      </w:r>
      <w:bookmarkEnd w:id="0"/>
      <w:r w:rsidRPr="005F2A78">
        <w:rPr>
          <w:rFonts w:ascii="標楷體" w:eastAsia="標楷體" w:hAnsi="標楷體" w:hint="eastAsia"/>
          <w:sz w:val="32"/>
          <w:szCs w:val="32"/>
        </w:rPr>
        <w:t>歸原作者所有，但原作者同意，對主辦單位為達非營利 (公益) 推廣目的，所為改變著作內容及形式之行為，不行使其著作人格權。</w:t>
      </w:r>
    </w:p>
    <w:p w14:paraId="689E89D4" w14:textId="1ABA3EFE" w:rsidR="00BE579C" w:rsidRPr="005F2A78" w:rsidRDefault="009857FD" w:rsidP="006344FA">
      <w:pPr>
        <w:pStyle w:val="a9"/>
        <w:spacing w:line="440" w:lineRule="exact"/>
        <w:ind w:leftChars="472" w:left="1415" w:hangingChars="88" w:hanging="282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2.</w:t>
      </w:r>
      <w:r w:rsidR="00BE579C" w:rsidRPr="005F2A78">
        <w:rPr>
          <w:rFonts w:ascii="標楷體" w:eastAsia="標楷體" w:hAnsi="標楷體" w:hint="eastAsia"/>
          <w:sz w:val="32"/>
          <w:szCs w:val="32"/>
        </w:rPr>
        <w:t>得獎作品之「著作財產權」歸高雄市政府毒品防制局所有，</w:t>
      </w:r>
      <w:proofErr w:type="gramStart"/>
      <w:r w:rsidR="00096BD6" w:rsidRPr="005F2A78">
        <w:rPr>
          <w:rFonts w:ascii="標楷體" w:eastAsia="標楷體" w:hAnsi="標楷體" w:hint="eastAsia"/>
          <w:sz w:val="32"/>
          <w:szCs w:val="32"/>
        </w:rPr>
        <w:t>毒防局</w:t>
      </w:r>
      <w:proofErr w:type="gramEnd"/>
      <w:r w:rsidR="00BE579C" w:rsidRPr="005F2A78">
        <w:rPr>
          <w:rFonts w:ascii="標楷體" w:eastAsia="標楷體" w:hAnsi="標楷體" w:hint="eastAsia"/>
          <w:sz w:val="32"/>
          <w:szCs w:val="32"/>
        </w:rPr>
        <w:t>具備對得獎作品進行重製、發行、公開發表、編輯及公開播送等各類著作財產權行為之權利;</w:t>
      </w:r>
      <w:proofErr w:type="gramStart"/>
      <w:r w:rsidR="00096BD6" w:rsidRPr="005F2A78">
        <w:rPr>
          <w:rFonts w:ascii="標楷體" w:eastAsia="標楷體" w:hAnsi="標楷體" w:hint="eastAsia"/>
          <w:sz w:val="32"/>
          <w:szCs w:val="32"/>
        </w:rPr>
        <w:t>毒防局</w:t>
      </w:r>
      <w:proofErr w:type="gramEnd"/>
      <w:r w:rsidR="00BE579C" w:rsidRPr="005F2A78">
        <w:rPr>
          <w:rFonts w:ascii="標楷體" w:eastAsia="標楷體" w:hAnsi="標楷體" w:hint="eastAsia"/>
          <w:sz w:val="32"/>
          <w:szCs w:val="32"/>
        </w:rPr>
        <w:t>並同意原作者如係基於非營利 (公益)推廣及教學目的，亦可依著作權法進行合理利用行為。</w:t>
      </w:r>
    </w:p>
    <w:p w14:paraId="766ECE36" w14:textId="71E0259F" w:rsidR="00FD5A9B" w:rsidRPr="005F2A78" w:rsidRDefault="000E5BF2" w:rsidP="005F2A78">
      <w:pPr>
        <w:pStyle w:val="a9"/>
        <w:numPr>
          <w:ilvl w:val="0"/>
          <w:numId w:val="30"/>
        </w:numPr>
        <w:spacing w:line="440" w:lineRule="exact"/>
        <w:ind w:leftChars="250" w:left="709" w:hangingChars="34" w:hanging="109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毒防教案</w:t>
      </w:r>
      <w:proofErr w:type="gramEnd"/>
      <w:r w:rsidR="00E21B50" w:rsidRPr="005F2A78">
        <w:rPr>
          <w:rFonts w:ascii="標楷體" w:eastAsia="標楷體" w:hAnsi="標楷體" w:hint="eastAsia"/>
          <w:sz w:val="32"/>
          <w:szCs w:val="32"/>
        </w:rPr>
        <w:t>後續</w:t>
      </w:r>
      <w:r w:rsidR="00416C2A" w:rsidRPr="005F2A78">
        <w:rPr>
          <w:rFonts w:ascii="標楷體" w:eastAsia="標楷體" w:hAnsi="標楷體" w:hint="eastAsia"/>
          <w:sz w:val="32"/>
          <w:szCs w:val="32"/>
        </w:rPr>
        <w:t>將</w:t>
      </w:r>
      <w:r w:rsidR="00E21B50" w:rsidRPr="005F2A78">
        <w:rPr>
          <w:rFonts w:ascii="標楷體" w:eastAsia="標楷體" w:hAnsi="標楷體" w:hint="eastAsia"/>
          <w:sz w:val="32"/>
          <w:szCs w:val="32"/>
        </w:rPr>
        <w:t>推廣</w:t>
      </w:r>
      <w:r w:rsidR="00416C2A" w:rsidRPr="005F2A78">
        <w:rPr>
          <w:rFonts w:ascii="標楷體" w:eastAsia="標楷體" w:hAnsi="標楷體" w:hint="eastAsia"/>
          <w:sz w:val="32"/>
          <w:szCs w:val="32"/>
        </w:rPr>
        <w:t>至校園，並聘請特優及優等得獎教師，</w:t>
      </w:r>
    </w:p>
    <w:p w14:paraId="551C61DA" w14:textId="4F57CD60" w:rsidR="00416C2A" w:rsidRPr="005F2A78" w:rsidRDefault="00416C2A" w:rsidP="005F2A78">
      <w:pPr>
        <w:pStyle w:val="a9"/>
        <w:spacing w:line="440" w:lineRule="exact"/>
        <w:ind w:left="709" w:firstLineChars="177" w:firstLine="566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擔任本市反毒種子教師。</w:t>
      </w:r>
    </w:p>
    <w:p w14:paraId="7F2150C8" w14:textId="77777777" w:rsidR="00FD5A9B" w:rsidRPr="005F2A78" w:rsidRDefault="00416C2A" w:rsidP="005F2A78">
      <w:pPr>
        <w:pStyle w:val="a9"/>
        <w:numPr>
          <w:ilvl w:val="0"/>
          <w:numId w:val="30"/>
        </w:numPr>
        <w:spacing w:line="440" w:lineRule="exact"/>
        <w:ind w:leftChars="250" w:left="709" w:hangingChars="34" w:hanging="109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得獎作品將製作「反毒特色教案手冊」，提供各級學校教師運</w:t>
      </w:r>
    </w:p>
    <w:p w14:paraId="5AD0FA08" w14:textId="4183FA2C" w:rsidR="00416C2A" w:rsidRDefault="00416C2A" w:rsidP="005F2A78">
      <w:pPr>
        <w:pStyle w:val="a9"/>
        <w:spacing w:line="440" w:lineRule="exact"/>
        <w:ind w:left="709" w:firstLineChars="177" w:firstLine="566"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用。</w:t>
      </w:r>
    </w:p>
    <w:p w14:paraId="18C819BF" w14:textId="77777777" w:rsidR="005F2A78" w:rsidRDefault="005F2A78" w:rsidP="005F2A78">
      <w:pPr>
        <w:pStyle w:val="a9"/>
        <w:spacing w:line="440" w:lineRule="exact"/>
        <w:ind w:left="709" w:firstLineChars="177" w:firstLine="566"/>
        <w:rPr>
          <w:rFonts w:ascii="標楷體" w:eastAsia="標楷體" w:hAnsi="標楷體"/>
          <w:sz w:val="32"/>
          <w:szCs w:val="32"/>
        </w:rPr>
      </w:pPr>
    </w:p>
    <w:p w14:paraId="3F09F305" w14:textId="77777777" w:rsidR="006344FA" w:rsidRPr="005F2A78" w:rsidRDefault="006344FA" w:rsidP="005F2A78">
      <w:pPr>
        <w:pStyle w:val="a9"/>
        <w:spacing w:line="440" w:lineRule="exact"/>
        <w:ind w:left="709" w:firstLineChars="177" w:firstLine="566"/>
        <w:rPr>
          <w:rFonts w:ascii="標楷體" w:eastAsia="標楷體" w:hAnsi="標楷體"/>
          <w:sz w:val="32"/>
          <w:szCs w:val="32"/>
        </w:rPr>
      </w:pPr>
    </w:p>
    <w:p w14:paraId="0CFE0637" w14:textId="2DBFA42C" w:rsidR="001B116A" w:rsidRPr="005F2A78" w:rsidRDefault="001B116A" w:rsidP="001B116A">
      <w:pPr>
        <w:widowControl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lastRenderedPageBreak/>
        <w:t>附件一：報名表</w:t>
      </w:r>
    </w:p>
    <w:p w14:paraId="084136C3" w14:textId="1347129A" w:rsidR="001B116A" w:rsidRPr="005F2A78" w:rsidRDefault="001B116A" w:rsidP="001B116A">
      <w:pPr>
        <w:widowControl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附件二：參賽作品封面（匿名審查用）</w:t>
      </w:r>
    </w:p>
    <w:p w14:paraId="48DE94F5" w14:textId="6B2E4DC7" w:rsidR="001B116A" w:rsidRPr="005F2A78" w:rsidRDefault="001B116A" w:rsidP="001B116A">
      <w:pPr>
        <w:widowControl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附件</w:t>
      </w:r>
      <w:proofErr w:type="gramStart"/>
      <w:r w:rsidRPr="005F2A78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5F2A78">
        <w:rPr>
          <w:rFonts w:ascii="標楷體" w:eastAsia="標楷體" w:hAnsi="標楷體" w:hint="eastAsia"/>
          <w:sz w:val="32"/>
          <w:szCs w:val="32"/>
        </w:rPr>
        <w:t>：教案設計</w:t>
      </w:r>
      <w:r w:rsidR="009857FD" w:rsidRPr="005F2A78">
        <w:rPr>
          <w:rFonts w:ascii="標楷體" w:eastAsia="標楷體" w:hAnsi="標楷體" w:hint="eastAsia"/>
          <w:sz w:val="32"/>
          <w:szCs w:val="32"/>
        </w:rPr>
        <w:t>表</w:t>
      </w:r>
    </w:p>
    <w:p w14:paraId="02AEE795" w14:textId="42A5F1E6" w:rsidR="00174DC8" w:rsidRPr="005F2A78" w:rsidRDefault="001B116A" w:rsidP="001B116A">
      <w:pPr>
        <w:widowControl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 w:hint="eastAsia"/>
          <w:sz w:val="32"/>
          <w:szCs w:val="32"/>
        </w:rPr>
        <w:t>附件四：授權暨承諾書</w:t>
      </w:r>
    </w:p>
    <w:p w14:paraId="733DCE5B" w14:textId="77777777" w:rsidR="00174DC8" w:rsidRPr="005F2A78" w:rsidRDefault="00174DC8">
      <w:pPr>
        <w:widowControl/>
        <w:rPr>
          <w:rFonts w:ascii="標楷體" w:eastAsia="標楷體" w:hAnsi="標楷體"/>
          <w:sz w:val="32"/>
          <w:szCs w:val="32"/>
        </w:rPr>
      </w:pPr>
      <w:r w:rsidRPr="005F2A78">
        <w:rPr>
          <w:rFonts w:ascii="標楷體" w:eastAsia="標楷體" w:hAnsi="標楷體"/>
          <w:sz w:val="32"/>
          <w:szCs w:val="32"/>
        </w:rPr>
        <w:br w:type="page"/>
      </w:r>
    </w:p>
    <w:p w14:paraId="6FE231C9" w14:textId="77777777" w:rsidR="00174DC8" w:rsidRPr="005F2A78" w:rsidRDefault="00174DC8" w:rsidP="00D9170C">
      <w:pPr>
        <w:autoSpaceDE w:val="0"/>
        <w:autoSpaceDN w:val="0"/>
        <w:spacing w:before="40" w:after="0" w:line="240" w:lineRule="auto"/>
        <w:ind w:left="426"/>
        <w:rPr>
          <w:rFonts w:ascii="標楷體" w:eastAsia="標楷體" w:hAnsi="標楷體" w:cs="SimSun"/>
          <w:kern w:val="0"/>
          <w14:ligatures w14:val="none"/>
        </w:rPr>
      </w:pPr>
      <w:r w:rsidRPr="005F2A78">
        <w:rPr>
          <w:rFonts w:ascii="標楷體" w:eastAsia="標楷體" w:hAnsi="標楷體" w:cs="SimSun"/>
          <w:spacing w:val="-4"/>
          <w:kern w:val="0"/>
          <w14:ligatures w14:val="none"/>
        </w:rPr>
        <w:lastRenderedPageBreak/>
        <w:t>【附件一】</w:t>
      </w:r>
    </w:p>
    <w:p w14:paraId="539CE301" w14:textId="77777777" w:rsidR="00174DC8" w:rsidRPr="005F2A78" w:rsidRDefault="00174DC8" w:rsidP="00D9170C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高雄市政府毒品防制局</w:t>
      </w:r>
    </w:p>
    <w:p w14:paraId="44BD8849" w14:textId="6DED8C94" w:rsidR="00174DC8" w:rsidRPr="005F2A78" w:rsidRDefault="00174DC8" w:rsidP="00D9170C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「創意上課，毒品下課」</w:t>
      </w:r>
      <w:proofErr w:type="gramStart"/>
      <w:r w:rsidR="000E5BF2">
        <w:rPr>
          <w:rFonts w:ascii="標楷體" w:eastAsia="標楷體" w:hAnsi="標楷體" w:cs="Times New Roman" w:hint="eastAsia"/>
          <w:sz w:val="40"/>
          <w:szCs w:val="40"/>
        </w:rPr>
        <w:t>毒防教案</w:t>
      </w:r>
      <w:proofErr w:type="gramEnd"/>
      <w:r w:rsidRPr="005F2A78">
        <w:rPr>
          <w:rFonts w:ascii="標楷體" w:eastAsia="標楷體" w:hAnsi="標楷體" w:cs="Times New Roman" w:hint="eastAsia"/>
          <w:sz w:val="40"/>
          <w:szCs w:val="40"/>
        </w:rPr>
        <w:t>徵選計畫報名表</w:t>
      </w:r>
    </w:p>
    <w:p w14:paraId="36223A14" w14:textId="77777777" w:rsidR="00174DC8" w:rsidRPr="005F2A78" w:rsidRDefault="00174DC8" w:rsidP="00D9170C">
      <w:pPr>
        <w:autoSpaceDE w:val="0"/>
        <w:autoSpaceDN w:val="0"/>
        <w:spacing w:after="0" w:line="585" w:lineRule="exact"/>
        <w:ind w:left="4" w:right="1731"/>
        <w:jc w:val="center"/>
        <w:rPr>
          <w:rFonts w:ascii="微軟正黑體" w:eastAsia="微軟正黑體" w:hAnsi="SimSun" w:cs="SimSun"/>
          <w:b/>
          <w:kern w:val="0"/>
          <w:sz w:val="32"/>
          <w:szCs w:val="22"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149"/>
        <w:gridCol w:w="1408"/>
        <w:gridCol w:w="1406"/>
        <w:gridCol w:w="2983"/>
      </w:tblGrid>
      <w:tr w:rsidR="00174DC8" w:rsidRPr="005F2A78" w14:paraId="41B85C48" w14:textId="77777777" w:rsidTr="00FC1E89">
        <w:trPr>
          <w:trHeight w:val="699"/>
        </w:trPr>
        <w:tc>
          <w:tcPr>
            <w:tcW w:w="2052" w:type="dxa"/>
            <w:vAlign w:val="center"/>
          </w:tcPr>
          <w:p w14:paraId="5A1AD7C6" w14:textId="77777777" w:rsidR="00174DC8" w:rsidRPr="005F2A78" w:rsidRDefault="00174DC8" w:rsidP="00FC1E89">
            <w:pPr>
              <w:pStyle w:val="TableParagraph"/>
              <w:spacing w:before="11"/>
              <w:ind w:left="7" w:right="-15"/>
              <w:jc w:val="center"/>
              <w:rPr>
                <w:rFonts w:ascii="標楷體" w:eastAsia="標楷體" w:hAnsi="標楷體"/>
                <w:sz w:val="24"/>
              </w:rPr>
            </w:pPr>
            <w:r w:rsidRPr="005F2A78">
              <w:rPr>
                <w:rFonts w:ascii="標楷體" w:eastAsia="標楷體" w:hAnsi="標楷體"/>
                <w:spacing w:val="24"/>
                <w:sz w:val="24"/>
              </w:rPr>
              <w:t>教 案 名 稱</w:t>
            </w:r>
          </w:p>
        </w:tc>
        <w:tc>
          <w:tcPr>
            <w:tcW w:w="6946" w:type="dxa"/>
            <w:gridSpan w:val="4"/>
          </w:tcPr>
          <w:p w14:paraId="52D49DD8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71D0" w:rsidRPr="005F2A78" w14:paraId="47668576" w14:textId="77777777" w:rsidTr="00FA5D88">
        <w:trPr>
          <w:trHeight w:val="718"/>
        </w:trPr>
        <w:tc>
          <w:tcPr>
            <w:tcW w:w="2052" w:type="dxa"/>
          </w:tcPr>
          <w:p w14:paraId="58B916D0" w14:textId="77777777" w:rsidR="004D71D0" w:rsidRPr="005F2A78" w:rsidRDefault="004D71D0" w:rsidP="00D9170C">
            <w:pPr>
              <w:pStyle w:val="TableParagraph"/>
              <w:spacing w:before="191"/>
              <w:ind w:left="7" w:right="-15"/>
              <w:jc w:val="center"/>
              <w:rPr>
                <w:rFonts w:ascii="標楷體" w:eastAsia="標楷體" w:hAnsi="標楷體"/>
                <w:sz w:val="24"/>
              </w:rPr>
            </w:pPr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組別</w:t>
            </w:r>
          </w:p>
        </w:tc>
        <w:tc>
          <w:tcPr>
            <w:tcW w:w="6946" w:type="dxa"/>
            <w:gridSpan w:val="4"/>
          </w:tcPr>
          <w:p w14:paraId="75974608" w14:textId="0C39F6C7" w:rsidR="004D71D0" w:rsidRPr="005F2A78" w:rsidRDefault="004D71D0" w:rsidP="00D9170C">
            <w:pPr>
              <w:pStyle w:val="TableParagraph"/>
              <w:spacing w:before="191"/>
              <w:ind w:right="96"/>
              <w:jc w:val="right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784E2817" w14:textId="77777777" w:rsidTr="00D9170C">
        <w:trPr>
          <w:trHeight w:val="358"/>
        </w:trPr>
        <w:tc>
          <w:tcPr>
            <w:tcW w:w="2052" w:type="dxa"/>
            <w:vMerge w:val="restart"/>
          </w:tcPr>
          <w:p w14:paraId="00324BE2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before="424" w:line="400" w:lineRule="exact"/>
              <w:ind w:left="7" w:right="-1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作者</w:t>
            </w:r>
            <w:proofErr w:type="gramStart"/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一</w:t>
            </w:r>
            <w:proofErr w:type="gramEnd"/>
          </w:p>
          <w:p w14:paraId="2495CA0F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before="424" w:line="400" w:lineRule="exact"/>
              <w:ind w:left="7" w:right="-1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基本資料</w:t>
            </w:r>
          </w:p>
        </w:tc>
        <w:tc>
          <w:tcPr>
            <w:tcW w:w="1149" w:type="dxa"/>
          </w:tcPr>
          <w:p w14:paraId="21757AB1" w14:textId="77777777" w:rsidR="00174DC8" w:rsidRPr="005F2A78" w:rsidRDefault="00174DC8" w:rsidP="00D9170C">
            <w:pPr>
              <w:pStyle w:val="TableParagraph"/>
              <w:spacing w:before="11" w:line="400" w:lineRule="exact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1408" w:type="dxa"/>
          </w:tcPr>
          <w:p w14:paraId="32F0A6FA" w14:textId="77777777" w:rsidR="00174DC8" w:rsidRPr="005F2A78" w:rsidRDefault="00174DC8" w:rsidP="00D9170C">
            <w:pPr>
              <w:pStyle w:val="TableParagraph"/>
              <w:spacing w:before="11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服務學校</w:t>
            </w:r>
            <w:proofErr w:type="spellEnd"/>
          </w:p>
        </w:tc>
        <w:tc>
          <w:tcPr>
            <w:tcW w:w="1406" w:type="dxa"/>
          </w:tcPr>
          <w:p w14:paraId="55429405" w14:textId="77777777" w:rsidR="00174DC8" w:rsidRPr="005F2A78" w:rsidRDefault="00174DC8" w:rsidP="00D9170C">
            <w:pPr>
              <w:pStyle w:val="TableParagraph"/>
              <w:spacing w:before="11"/>
              <w:ind w:left="462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983" w:type="dxa"/>
          </w:tcPr>
          <w:p w14:paraId="76355D6D" w14:textId="77777777" w:rsidR="00174DC8" w:rsidRPr="005F2A78" w:rsidRDefault="00174DC8" w:rsidP="00D9170C">
            <w:pPr>
              <w:pStyle w:val="TableParagraph"/>
              <w:spacing w:before="11"/>
              <w:ind w:left="3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</w:tr>
      <w:tr w:rsidR="00174DC8" w:rsidRPr="005F2A78" w14:paraId="2E6CBCC0" w14:textId="77777777" w:rsidTr="00D9170C">
        <w:trPr>
          <w:trHeight w:val="1441"/>
        </w:trPr>
        <w:tc>
          <w:tcPr>
            <w:tcW w:w="2052" w:type="dxa"/>
            <w:vMerge/>
          </w:tcPr>
          <w:p w14:paraId="6964E02E" w14:textId="77777777" w:rsidR="00174DC8" w:rsidRPr="005F2A78" w:rsidRDefault="00174DC8" w:rsidP="00D9170C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49" w:type="dxa"/>
          </w:tcPr>
          <w:p w14:paraId="5DF93F38" w14:textId="77777777" w:rsidR="00174DC8" w:rsidRPr="005F2A78" w:rsidRDefault="00174DC8" w:rsidP="00D9170C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8" w:type="dxa"/>
          </w:tcPr>
          <w:p w14:paraId="3DFB2082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6" w:type="dxa"/>
          </w:tcPr>
          <w:p w14:paraId="661AFAE8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83" w:type="dxa"/>
          </w:tcPr>
          <w:p w14:paraId="341894C3" w14:textId="77777777" w:rsidR="00174DC8" w:rsidRPr="005F2A78" w:rsidRDefault="00174DC8" w:rsidP="00D9170C">
            <w:pPr>
              <w:pStyle w:val="TableParagraph"/>
              <w:spacing w:before="11"/>
              <w:ind w:left="13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E0FC7B2" w14:textId="77777777" w:rsidR="00174DC8" w:rsidRPr="005F2A78" w:rsidRDefault="00174DC8" w:rsidP="00D9170C">
            <w:pPr>
              <w:pStyle w:val="TableParagraph"/>
              <w:spacing w:before="53"/>
              <w:ind w:left="13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69BA52F3" w14:textId="77777777" w:rsidTr="00D9170C">
        <w:trPr>
          <w:trHeight w:val="733"/>
        </w:trPr>
        <w:tc>
          <w:tcPr>
            <w:tcW w:w="2052" w:type="dxa"/>
          </w:tcPr>
          <w:p w14:paraId="1C91D75C" w14:textId="77777777" w:rsidR="00174DC8" w:rsidRPr="005F2A78" w:rsidRDefault="00174DC8" w:rsidP="00D9170C">
            <w:pPr>
              <w:pStyle w:val="TableParagraph"/>
              <w:spacing w:before="198" w:line="400" w:lineRule="exact"/>
              <w:ind w:left="7" w:right="-29"/>
              <w:jc w:val="center"/>
              <w:rPr>
                <w:rFonts w:ascii="標楷體" w:eastAsia="標楷體" w:hAnsi="標楷體"/>
                <w:sz w:val="24"/>
              </w:rPr>
            </w:pPr>
            <w:r w:rsidRPr="005F2A78">
              <w:rPr>
                <w:rFonts w:ascii="標楷體" w:eastAsia="標楷體" w:hAnsi="標楷體"/>
                <w:sz w:val="24"/>
              </w:rPr>
              <w:t>E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-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m</w:t>
            </w:r>
            <w:r w:rsidRPr="005F2A78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a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proofErr w:type="spellStart"/>
            <w:r w:rsidRPr="005F2A78">
              <w:rPr>
                <w:rFonts w:ascii="標楷體" w:eastAsia="標楷體" w:hAnsi="標楷體"/>
                <w:sz w:val="24"/>
              </w:rPr>
              <w:t>i</w:t>
            </w:r>
            <w:proofErr w:type="spellEnd"/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pacing w:val="-10"/>
                <w:sz w:val="24"/>
              </w:rPr>
              <w:t>l</w:t>
            </w:r>
          </w:p>
        </w:tc>
        <w:tc>
          <w:tcPr>
            <w:tcW w:w="6946" w:type="dxa"/>
            <w:gridSpan w:val="4"/>
          </w:tcPr>
          <w:p w14:paraId="21FFB473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63311CC9" w14:textId="77777777" w:rsidTr="00D9170C">
        <w:trPr>
          <w:trHeight w:val="361"/>
        </w:trPr>
        <w:tc>
          <w:tcPr>
            <w:tcW w:w="2052" w:type="dxa"/>
            <w:vMerge w:val="restart"/>
          </w:tcPr>
          <w:p w14:paraId="2C0D36CE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before="427" w:line="400" w:lineRule="exact"/>
              <w:ind w:left="7" w:right="-1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5F2A78">
              <w:rPr>
                <w:rFonts w:ascii="標楷體" w:eastAsia="標楷體" w:hAnsi="標楷體" w:hint="eastAsia"/>
                <w:sz w:val="24"/>
              </w:rPr>
              <w:t>作者</w:t>
            </w:r>
            <w:proofErr w:type="spellEnd"/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</w:p>
          <w:p w14:paraId="11FC4059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before="427" w:line="400" w:lineRule="exact"/>
              <w:ind w:left="7" w:right="-1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 w:hint="eastAsia"/>
                <w:sz w:val="24"/>
              </w:rPr>
              <w:t>基本資料</w:t>
            </w:r>
            <w:proofErr w:type="spellEnd"/>
          </w:p>
        </w:tc>
        <w:tc>
          <w:tcPr>
            <w:tcW w:w="1149" w:type="dxa"/>
          </w:tcPr>
          <w:p w14:paraId="153D6310" w14:textId="77777777" w:rsidR="00174DC8" w:rsidRPr="005F2A78" w:rsidRDefault="00174DC8" w:rsidP="00D9170C">
            <w:pPr>
              <w:pStyle w:val="TableParagraph"/>
              <w:spacing w:before="14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1408" w:type="dxa"/>
          </w:tcPr>
          <w:p w14:paraId="6F0E1049" w14:textId="77777777" w:rsidR="00174DC8" w:rsidRPr="005F2A78" w:rsidRDefault="00174DC8" w:rsidP="00D9170C">
            <w:pPr>
              <w:pStyle w:val="TableParagraph"/>
              <w:spacing w:before="14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服務學校</w:t>
            </w:r>
            <w:proofErr w:type="spellEnd"/>
          </w:p>
        </w:tc>
        <w:tc>
          <w:tcPr>
            <w:tcW w:w="1406" w:type="dxa"/>
          </w:tcPr>
          <w:p w14:paraId="0993B88F" w14:textId="77777777" w:rsidR="00174DC8" w:rsidRPr="005F2A78" w:rsidRDefault="00174DC8" w:rsidP="00D9170C">
            <w:pPr>
              <w:pStyle w:val="TableParagraph"/>
              <w:spacing w:before="14"/>
              <w:ind w:left="462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983" w:type="dxa"/>
          </w:tcPr>
          <w:p w14:paraId="031BF921" w14:textId="77777777" w:rsidR="00174DC8" w:rsidRPr="005F2A78" w:rsidRDefault="00174DC8" w:rsidP="00D9170C">
            <w:pPr>
              <w:pStyle w:val="TableParagraph"/>
              <w:spacing w:before="14"/>
              <w:ind w:left="3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</w:tr>
      <w:tr w:rsidR="00174DC8" w:rsidRPr="005F2A78" w14:paraId="32A9E8E2" w14:textId="77777777" w:rsidTr="00D9170C">
        <w:trPr>
          <w:trHeight w:val="1689"/>
        </w:trPr>
        <w:tc>
          <w:tcPr>
            <w:tcW w:w="2052" w:type="dxa"/>
            <w:vMerge/>
          </w:tcPr>
          <w:p w14:paraId="6E2A34E5" w14:textId="77777777" w:rsidR="00174DC8" w:rsidRPr="005F2A78" w:rsidRDefault="00174DC8" w:rsidP="00D9170C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49" w:type="dxa"/>
          </w:tcPr>
          <w:p w14:paraId="643C18EB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8" w:type="dxa"/>
          </w:tcPr>
          <w:p w14:paraId="7094E694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6" w:type="dxa"/>
          </w:tcPr>
          <w:p w14:paraId="1B5EBB99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83" w:type="dxa"/>
          </w:tcPr>
          <w:p w14:paraId="1C4F8B91" w14:textId="77777777" w:rsidR="00174DC8" w:rsidRPr="005F2A78" w:rsidRDefault="00174DC8" w:rsidP="00D9170C">
            <w:pPr>
              <w:pStyle w:val="TableParagraph"/>
              <w:spacing w:before="53"/>
              <w:ind w:left="13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23EC79CE" w14:textId="77777777" w:rsidTr="00D9170C">
        <w:trPr>
          <w:trHeight w:val="735"/>
        </w:trPr>
        <w:tc>
          <w:tcPr>
            <w:tcW w:w="2052" w:type="dxa"/>
          </w:tcPr>
          <w:p w14:paraId="3B57EA36" w14:textId="77777777" w:rsidR="00174DC8" w:rsidRPr="005F2A78" w:rsidRDefault="00174DC8" w:rsidP="00D9170C">
            <w:pPr>
              <w:pStyle w:val="TableParagraph"/>
              <w:spacing w:before="201" w:line="400" w:lineRule="exact"/>
              <w:ind w:left="7" w:right="-29"/>
              <w:jc w:val="center"/>
              <w:rPr>
                <w:rFonts w:ascii="標楷體" w:eastAsia="標楷體" w:hAnsi="標楷體"/>
                <w:sz w:val="24"/>
              </w:rPr>
            </w:pPr>
            <w:r w:rsidRPr="005F2A78">
              <w:rPr>
                <w:rFonts w:ascii="標楷體" w:eastAsia="標楷體" w:hAnsi="標楷體"/>
                <w:sz w:val="24"/>
              </w:rPr>
              <w:t>E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-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m</w:t>
            </w:r>
            <w:r w:rsidRPr="005F2A78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a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proofErr w:type="spellStart"/>
            <w:r w:rsidRPr="005F2A78">
              <w:rPr>
                <w:rFonts w:ascii="標楷體" w:eastAsia="標楷體" w:hAnsi="標楷體"/>
                <w:sz w:val="24"/>
              </w:rPr>
              <w:t>i</w:t>
            </w:r>
            <w:proofErr w:type="spellEnd"/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pacing w:val="-10"/>
                <w:sz w:val="24"/>
              </w:rPr>
              <w:t>l</w:t>
            </w:r>
          </w:p>
        </w:tc>
        <w:tc>
          <w:tcPr>
            <w:tcW w:w="6946" w:type="dxa"/>
            <w:gridSpan w:val="4"/>
          </w:tcPr>
          <w:p w14:paraId="36C0F7BA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63C6062C" w14:textId="77777777" w:rsidTr="00D9170C">
        <w:trPr>
          <w:trHeight w:val="447"/>
        </w:trPr>
        <w:tc>
          <w:tcPr>
            <w:tcW w:w="2052" w:type="dxa"/>
            <w:vMerge w:val="restart"/>
          </w:tcPr>
          <w:p w14:paraId="4209A881" w14:textId="77777777" w:rsidR="00174DC8" w:rsidRPr="005F2A78" w:rsidRDefault="00174DC8" w:rsidP="00D9170C">
            <w:pPr>
              <w:pStyle w:val="TableParagraph"/>
              <w:spacing w:before="28" w:line="40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07924072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line="400" w:lineRule="exact"/>
              <w:ind w:left="6" w:right="-1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5F2A78">
              <w:rPr>
                <w:rFonts w:ascii="標楷體" w:eastAsia="標楷體" w:hAnsi="標楷體" w:hint="eastAsia"/>
                <w:sz w:val="24"/>
              </w:rPr>
              <w:t>作者</w:t>
            </w:r>
            <w:proofErr w:type="spellEnd"/>
            <w:proofErr w:type="gramStart"/>
            <w:r w:rsidRPr="005F2A78"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proofErr w:type="gramEnd"/>
          </w:p>
          <w:p w14:paraId="10BF1841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line="400" w:lineRule="exact"/>
              <w:ind w:left="6" w:right="-1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E1229FE" w14:textId="77777777" w:rsidR="00174DC8" w:rsidRPr="005F2A78" w:rsidRDefault="00174DC8" w:rsidP="00D9170C">
            <w:pPr>
              <w:pStyle w:val="TableParagraph"/>
              <w:tabs>
                <w:tab w:val="left" w:pos="641"/>
                <w:tab w:val="left" w:pos="1274"/>
              </w:tabs>
              <w:spacing w:line="400" w:lineRule="exact"/>
              <w:ind w:left="7" w:right="-1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 w:hint="eastAsia"/>
                <w:sz w:val="24"/>
              </w:rPr>
              <w:t>基本資料</w:t>
            </w:r>
            <w:proofErr w:type="spellEnd"/>
          </w:p>
        </w:tc>
        <w:tc>
          <w:tcPr>
            <w:tcW w:w="1149" w:type="dxa"/>
          </w:tcPr>
          <w:p w14:paraId="69E1A779" w14:textId="77777777" w:rsidR="00174DC8" w:rsidRPr="005F2A78" w:rsidRDefault="00174DC8" w:rsidP="00D9170C">
            <w:pPr>
              <w:pStyle w:val="TableParagraph"/>
              <w:spacing w:before="57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1408" w:type="dxa"/>
          </w:tcPr>
          <w:p w14:paraId="10E2C1A0" w14:textId="77777777" w:rsidR="00174DC8" w:rsidRPr="005F2A78" w:rsidRDefault="00174DC8" w:rsidP="00D9170C">
            <w:pPr>
              <w:pStyle w:val="TableParagraph"/>
              <w:spacing w:before="57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服務學校</w:t>
            </w:r>
            <w:proofErr w:type="spellEnd"/>
          </w:p>
        </w:tc>
        <w:tc>
          <w:tcPr>
            <w:tcW w:w="1406" w:type="dxa"/>
          </w:tcPr>
          <w:p w14:paraId="662AC37B" w14:textId="77777777" w:rsidR="00174DC8" w:rsidRPr="005F2A78" w:rsidRDefault="00174DC8" w:rsidP="00D9170C">
            <w:pPr>
              <w:pStyle w:val="TableParagraph"/>
              <w:spacing w:before="57"/>
              <w:ind w:left="462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983" w:type="dxa"/>
          </w:tcPr>
          <w:p w14:paraId="119A33E8" w14:textId="77777777" w:rsidR="00174DC8" w:rsidRPr="005F2A78" w:rsidRDefault="00174DC8" w:rsidP="00D9170C">
            <w:pPr>
              <w:pStyle w:val="TableParagraph"/>
              <w:spacing w:before="57"/>
              <w:ind w:left="3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5F2A78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</w:tr>
      <w:tr w:rsidR="00174DC8" w:rsidRPr="005F2A78" w14:paraId="54F6D87B" w14:textId="77777777" w:rsidTr="00D9170C">
        <w:trPr>
          <w:trHeight w:val="1441"/>
        </w:trPr>
        <w:tc>
          <w:tcPr>
            <w:tcW w:w="2052" w:type="dxa"/>
            <w:vMerge/>
          </w:tcPr>
          <w:p w14:paraId="3EE7BD58" w14:textId="77777777" w:rsidR="00174DC8" w:rsidRPr="005F2A78" w:rsidRDefault="00174DC8" w:rsidP="00D9170C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49" w:type="dxa"/>
          </w:tcPr>
          <w:p w14:paraId="5B57C05E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8" w:type="dxa"/>
          </w:tcPr>
          <w:p w14:paraId="507BC976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6" w:type="dxa"/>
          </w:tcPr>
          <w:p w14:paraId="37ECA29D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83" w:type="dxa"/>
          </w:tcPr>
          <w:p w14:paraId="0C272659" w14:textId="77777777" w:rsidR="00174DC8" w:rsidRPr="005F2A78" w:rsidRDefault="00174DC8" w:rsidP="00D9170C">
            <w:pPr>
              <w:pStyle w:val="TableParagraph"/>
              <w:spacing w:before="54"/>
              <w:ind w:left="13"/>
              <w:rPr>
                <w:rFonts w:ascii="標楷體" w:eastAsia="標楷體" w:hAnsi="標楷體"/>
                <w:sz w:val="24"/>
              </w:rPr>
            </w:pPr>
          </w:p>
        </w:tc>
      </w:tr>
      <w:tr w:rsidR="00174DC8" w:rsidRPr="005F2A78" w14:paraId="08E4FC79" w14:textId="77777777" w:rsidTr="00D9170C">
        <w:trPr>
          <w:trHeight w:val="726"/>
        </w:trPr>
        <w:tc>
          <w:tcPr>
            <w:tcW w:w="2052" w:type="dxa"/>
          </w:tcPr>
          <w:p w14:paraId="1CDBD0B6" w14:textId="77777777" w:rsidR="00174DC8" w:rsidRPr="005F2A78" w:rsidRDefault="00174DC8" w:rsidP="00D9170C">
            <w:pPr>
              <w:pStyle w:val="TableParagraph"/>
              <w:spacing w:before="198" w:line="400" w:lineRule="exact"/>
              <w:ind w:left="7" w:right="-29"/>
              <w:jc w:val="center"/>
              <w:rPr>
                <w:rFonts w:ascii="標楷體" w:eastAsia="標楷體" w:hAnsi="標楷體"/>
                <w:sz w:val="24"/>
              </w:rPr>
            </w:pPr>
            <w:r w:rsidRPr="005F2A78">
              <w:rPr>
                <w:rFonts w:ascii="標楷體" w:eastAsia="標楷體" w:hAnsi="標楷體"/>
                <w:sz w:val="24"/>
              </w:rPr>
              <w:t>E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-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m</w:t>
            </w:r>
            <w:r w:rsidRPr="005F2A78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z w:val="24"/>
              </w:rPr>
              <w:t>a</w:t>
            </w:r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proofErr w:type="spellStart"/>
            <w:r w:rsidRPr="005F2A78">
              <w:rPr>
                <w:rFonts w:ascii="標楷體" w:eastAsia="標楷體" w:hAnsi="標楷體"/>
                <w:sz w:val="24"/>
              </w:rPr>
              <w:t>i</w:t>
            </w:r>
            <w:proofErr w:type="spellEnd"/>
            <w:r w:rsidRPr="005F2A78">
              <w:rPr>
                <w:rFonts w:ascii="標楷體" w:eastAsia="標楷體" w:hAnsi="標楷體"/>
                <w:spacing w:val="38"/>
                <w:sz w:val="24"/>
              </w:rPr>
              <w:t xml:space="preserve"> </w:t>
            </w:r>
            <w:r w:rsidRPr="005F2A78">
              <w:rPr>
                <w:rFonts w:ascii="標楷體" w:eastAsia="標楷體" w:hAnsi="標楷體"/>
                <w:spacing w:val="-10"/>
                <w:sz w:val="24"/>
              </w:rPr>
              <w:t>l</w:t>
            </w:r>
          </w:p>
        </w:tc>
        <w:tc>
          <w:tcPr>
            <w:tcW w:w="6946" w:type="dxa"/>
            <w:gridSpan w:val="4"/>
          </w:tcPr>
          <w:p w14:paraId="37E28A6B" w14:textId="77777777" w:rsidR="00174DC8" w:rsidRPr="005F2A78" w:rsidRDefault="00174DC8" w:rsidP="00D917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3B65A04" w14:textId="77777777" w:rsidR="00174DC8" w:rsidRPr="005F2A78" w:rsidRDefault="00174DC8"/>
    <w:p w14:paraId="6D8C0CD9" w14:textId="4B41172A" w:rsidR="00174DC8" w:rsidRPr="005F2A78" w:rsidRDefault="00174DC8" w:rsidP="00174DC8">
      <w:pPr>
        <w:widowControl/>
        <w:rPr>
          <w:rFonts w:ascii="標楷體" w:eastAsia="標楷體" w:hAnsi="標楷體" w:cs="SimSun"/>
          <w:kern w:val="0"/>
          <w14:ligatures w14:val="none"/>
        </w:rPr>
      </w:pPr>
      <w:r w:rsidRPr="005F2A78">
        <w:br w:type="page"/>
      </w:r>
      <w:r w:rsidRPr="005F2A78">
        <w:rPr>
          <w:rFonts w:ascii="標楷體" w:eastAsia="標楷體" w:hAnsi="標楷體" w:cs="SimSun"/>
          <w:spacing w:val="-3"/>
          <w:kern w:val="0"/>
          <w14:ligatures w14:val="none"/>
        </w:rPr>
        <w:lastRenderedPageBreak/>
        <w:t>【附件二】參賽作品封面</w:t>
      </w:r>
    </w:p>
    <w:p w14:paraId="30D5D6B2" w14:textId="77777777" w:rsidR="00174DC8" w:rsidRPr="005F2A78" w:rsidRDefault="00174DC8" w:rsidP="00DF652A">
      <w:pPr>
        <w:autoSpaceDE w:val="0"/>
        <w:autoSpaceDN w:val="0"/>
        <w:spacing w:before="28"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169A39DE" w14:textId="77777777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高雄市政府毒品防制局</w:t>
      </w:r>
    </w:p>
    <w:p w14:paraId="35AAACE6" w14:textId="52137199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「創意上課，毒品下課」</w:t>
      </w:r>
      <w:proofErr w:type="gramStart"/>
      <w:r w:rsidR="000E5BF2">
        <w:rPr>
          <w:rFonts w:ascii="標楷體" w:eastAsia="標楷體" w:hAnsi="標楷體" w:cs="Times New Roman" w:hint="eastAsia"/>
          <w:sz w:val="40"/>
          <w:szCs w:val="40"/>
        </w:rPr>
        <w:t>毒防教案</w:t>
      </w:r>
      <w:proofErr w:type="gramEnd"/>
      <w:r w:rsidRPr="005F2A78">
        <w:rPr>
          <w:rFonts w:ascii="標楷體" w:eastAsia="標楷體" w:hAnsi="標楷體" w:cs="Times New Roman" w:hint="eastAsia"/>
          <w:sz w:val="40"/>
          <w:szCs w:val="40"/>
        </w:rPr>
        <w:t>徵選計畫</w:t>
      </w:r>
    </w:p>
    <w:p w14:paraId="6FB7D6AF" w14:textId="77777777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教案封面</w:t>
      </w:r>
    </w:p>
    <w:p w14:paraId="7AB3DD53" w14:textId="77777777" w:rsidR="00174DC8" w:rsidRPr="005F2A78" w:rsidRDefault="00174DC8" w:rsidP="002F752E">
      <w:pPr>
        <w:autoSpaceDE w:val="0"/>
        <w:autoSpaceDN w:val="0"/>
        <w:spacing w:before="602" w:after="0" w:line="240" w:lineRule="auto"/>
        <w:ind w:firstLineChars="319" w:firstLine="1276"/>
        <w:rPr>
          <w:rFonts w:ascii="標楷體" w:eastAsia="標楷體" w:hAnsi="標楷體" w:cs="Times New Roman"/>
          <w:sz w:val="20"/>
          <w:szCs w:val="2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 xml:space="preserve">收件編號：      </w:t>
      </w:r>
      <w:r w:rsidRPr="005F2A78">
        <w:rPr>
          <w:rFonts w:ascii="標楷體" w:eastAsia="標楷體" w:hAnsi="標楷體" w:cs="Times New Roman" w:hint="eastAsia"/>
          <w:sz w:val="20"/>
          <w:szCs w:val="20"/>
        </w:rPr>
        <w:t>（由主辦單位填寫，參賽者請留白）</w:t>
      </w:r>
    </w:p>
    <w:p w14:paraId="613EACC4" w14:textId="77777777" w:rsidR="00174DC8" w:rsidRPr="005F2A78" w:rsidRDefault="00174DC8" w:rsidP="00DF652A">
      <w:pPr>
        <w:autoSpaceDE w:val="0"/>
        <w:autoSpaceDN w:val="0"/>
        <w:spacing w:before="76" w:after="0" w:line="240" w:lineRule="auto"/>
        <w:rPr>
          <w:rFonts w:ascii="SimSun" w:hAnsi="SimSun" w:cs="SimSun"/>
          <w:kern w:val="0"/>
          <w:sz w:val="36"/>
          <w14:ligatures w14:val="none"/>
        </w:rPr>
      </w:pPr>
    </w:p>
    <w:p w14:paraId="3C76BF88" w14:textId="77777777" w:rsidR="00174DC8" w:rsidRPr="005F2A78" w:rsidRDefault="00174DC8" w:rsidP="00DF652A">
      <w:pPr>
        <w:autoSpaceDE w:val="0"/>
        <w:autoSpaceDN w:val="0"/>
        <w:spacing w:before="76" w:after="0" w:line="240" w:lineRule="auto"/>
        <w:rPr>
          <w:rFonts w:ascii="SimSun" w:hAnsi="SimSun" w:cs="SimSun"/>
          <w:kern w:val="0"/>
          <w:sz w:val="36"/>
          <w14:ligatures w14:val="none"/>
        </w:rPr>
      </w:pPr>
    </w:p>
    <w:p w14:paraId="329EA690" w14:textId="77777777" w:rsidR="00174DC8" w:rsidRPr="005F2A78" w:rsidRDefault="00174DC8" w:rsidP="00DF652A">
      <w:pPr>
        <w:tabs>
          <w:tab w:val="left" w:pos="2406"/>
        </w:tabs>
        <w:autoSpaceDE w:val="0"/>
        <w:autoSpaceDN w:val="0"/>
        <w:spacing w:before="1" w:after="0" w:line="240" w:lineRule="auto"/>
        <w:ind w:left="1326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/>
          <w:sz w:val="40"/>
          <w:szCs w:val="40"/>
        </w:rPr>
        <w:t>組</w:t>
      </w:r>
      <w:r w:rsidRPr="005F2A78">
        <w:rPr>
          <w:rFonts w:ascii="標楷體" w:eastAsia="標楷體" w:hAnsi="標楷體" w:cs="Times New Roman"/>
          <w:sz w:val="40"/>
          <w:szCs w:val="40"/>
        </w:rPr>
        <w:tab/>
        <w:t>別：</w:t>
      </w:r>
    </w:p>
    <w:p w14:paraId="0B68BA35" w14:textId="77777777" w:rsidR="00174DC8" w:rsidRPr="005F2A78" w:rsidRDefault="00174DC8" w:rsidP="00DF652A">
      <w:pPr>
        <w:autoSpaceDE w:val="0"/>
        <w:autoSpaceDN w:val="0"/>
        <w:spacing w:before="78"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4BBC3934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0EEB5157" w14:textId="77777777" w:rsidR="00174DC8" w:rsidRPr="005F2A78" w:rsidRDefault="00174DC8" w:rsidP="00DF652A">
      <w:pPr>
        <w:autoSpaceDE w:val="0"/>
        <w:autoSpaceDN w:val="0"/>
        <w:spacing w:after="0" w:line="240" w:lineRule="auto"/>
        <w:ind w:left="1326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/>
          <w:sz w:val="40"/>
          <w:szCs w:val="40"/>
        </w:rPr>
        <w:t>作品名稱：</w:t>
      </w:r>
    </w:p>
    <w:p w14:paraId="749C3B16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2893BBF2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469DFD9E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361773E9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3CC67F7F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2615FA6A" w14:textId="77777777" w:rsidR="00174DC8" w:rsidRPr="005F2A78" w:rsidRDefault="00174DC8" w:rsidP="00DF652A">
      <w:pPr>
        <w:autoSpaceDE w:val="0"/>
        <w:autoSpaceDN w:val="0"/>
        <w:spacing w:before="190" w:after="0" w:line="240" w:lineRule="auto"/>
        <w:rPr>
          <w:rFonts w:ascii="標楷體" w:eastAsia="標楷體" w:hAnsi="標楷體" w:cs="Times New Roman"/>
          <w:sz w:val="40"/>
          <w:szCs w:val="40"/>
        </w:rPr>
      </w:pPr>
    </w:p>
    <w:p w14:paraId="34346EBA" w14:textId="77777777" w:rsidR="00174DC8" w:rsidRPr="005F2A78" w:rsidRDefault="00174DC8" w:rsidP="00DF652A">
      <w:pPr>
        <w:autoSpaceDE w:val="0"/>
        <w:autoSpaceDN w:val="0"/>
        <w:spacing w:after="0" w:line="534" w:lineRule="exact"/>
        <w:ind w:left="426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/>
          <w:sz w:val="40"/>
          <w:szCs w:val="40"/>
        </w:rPr>
        <w:t>注意事項：參賽作品封面請勿書寫校名及作者名。</w:t>
      </w:r>
    </w:p>
    <w:p w14:paraId="498477E5" w14:textId="1B2293CE" w:rsidR="00174DC8" w:rsidRPr="005F2A78" w:rsidRDefault="00174DC8" w:rsidP="00174DC8">
      <w:pPr>
        <w:widowControl/>
        <w:rPr>
          <w:rFonts w:ascii="標楷體" w:eastAsia="標楷體" w:hAnsi="標楷體" w:cs="SimSun"/>
          <w:kern w:val="0"/>
          <w14:ligatures w14:val="none"/>
        </w:rPr>
      </w:pPr>
      <w:r w:rsidRPr="005F2A78">
        <w:rPr>
          <w:rFonts w:ascii="標楷體" w:eastAsia="標楷體" w:hAnsi="標楷體" w:cs="Times New Roman"/>
          <w:sz w:val="40"/>
          <w:szCs w:val="40"/>
        </w:rPr>
        <w:br w:type="page"/>
      </w:r>
      <w:r w:rsidRPr="005F2A78">
        <w:rPr>
          <w:rFonts w:ascii="標楷體" w:eastAsia="標楷體" w:hAnsi="標楷體" w:cs="SimSun"/>
          <w:spacing w:val="-4"/>
          <w:kern w:val="0"/>
          <w14:ligatures w14:val="none"/>
        </w:rPr>
        <w:lastRenderedPageBreak/>
        <w:t>【附件三】</w:t>
      </w:r>
    </w:p>
    <w:p w14:paraId="79F855C5" w14:textId="77777777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高雄市政府毒品防制局</w:t>
      </w:r>
    </w:p>
    <w:p w14:paraId="46FF4EA4" w14:textId="628A9711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「創意上課，毒品下課」</w:t>
      </w:r>
      <w:proofErr w:type="gramStart"/>
      <w:r w:rsidR="000E5BF2">
        <w:rPr>
          <w:rFonts w:ascii="標楷體" w:eastAsia="標楷體" w:hAnsi="標楷體" w:cs="Times New Roman" w:hint="eastAsia"/>
          <w:sz w:val="40"/>
          <w:szCs w:val="40"/>
        </w:rPr>
        <w:t>毒防教案</w:t>
      </w:r>
      <w:proofErr w:type="gramEnd"/>
      <w:r w:rsidRPr="005F2A78">
        <w:rPr>
          <w:rFonts w:ascii="標楷體" w:eastAsia="標楷體" w:hAnsi="標楷體" w:cs="Times New Roman" w:hint="eastAsia"/>
          <w:sz w:val="40"/>
          <w:szCs w:val="40"/>
        </w:rPr>
        <w:t>徵選計畫</w:t>
      </w:r>
    </w:p>
    <w:p w14:paraId="4B78CEF5" w14:textId="77777777" w:rsidR="00174DC8" w:rsidRPr="005F2A78" w:rsidRDefault="00174DC8" w:rsidP="00DF652A">
      <w:pPr>
        <w:spacing w:line="48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5F2A78">
        <w:rPr>
          <w:rFonts w:ascii="標楷體" w:eastAsia="標楷體" w:hAnsi="標楷體" w:cs="Times New Roman" w:hint="eastAsia"/>
          <w:sz w:val="40"/>
          <w:szCs w:val="40"/>
        </w:rPr>
        <w:t>教案</w:t>
      </w:r>
      <w:r w:rsidRPr="005F2A78">
        <w:rPr>
          <w:rFonts w:ascii="標楷體" w:eastAsia="標楷體" w:hAnsi="標楷體" w:cs="Times New Roman"/>
          <w:sz w:val="40"/>
          <w:szCs w:val="40"/>
        </w:rPr>
        <w:t>設計</w:t>
      </w:r>
      <w:r w:rsidRPr="005F2A78">
        <w:rPr>
          <w:rFonts w:ascii="標楷體" w:eastAsia="標楷體" w:hAnsi="標楷體" w:cs="Times New Roman" w:hint="eastAsia"/>
          <w:sz w:val="40"/>
          <w:szCs w:val="40"/>
        </w:rPr>
        <w:t>表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977"/>
        <w:gridCol w:w="2126"/>
        <w:gridCol w:w="2268"/>
      </w:tblGrid>
      <w:tr w:rsidR="004D71D0" w:rsidRPr="005F2A78" w14:paraId="6532FC6A" w14:textId="77777777" w:rsidTr="0076702C">
        <w:trPr>
          <w:trHeight w:val="364"/>
        </w:trPr>
        <w:tc>
          <w:tcPr>
            <w:tcW w:w="1985" w:type="dxa"/>
            <w:gridSpan w:val="2"/>
          </w:tcPr>
          <w:p w14:paraId="74A85DA0" w14:textId="77777777" w:rsidR="004D71D0" w:rsidRPr="005F2A78" w:rsidRDefault="004D71D0" w:rsidP="00C90F80">
            <w:pPr>
              <w:spacing w:before="6" w:line="400" w:lineRule="exact"/>
              <w:ind w:left="155"/>
              <w:rPr>
                <w:rFonts w:ascii="標楷體" w:eastAsia="標楷體" w:hAnsi="標楷體" w:cs="SimSun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主題名稱</w:t>
            </w:r>
            <w:proofErr w:type="spellEnd"/>
          </w:p>
        </w:tc>
        <w:tc>
          <w:tcPr>
            <w:tcW w:w="7371" w:type="dxa"/>
            <w:gridSpan w:val="3"/>
          </w:tcPr>
          <w:p w14:paraId="7C3054D2" w14:textId="62FC4728" w:rsidR="004D71D0" w:rsidRPr="005F2A78" w:rsidRDefault="004D71D0" w:rsidP="00C90F80">
            <w:pPr>
              <w:spacing w:before="6" w:line="400" w:lineRule="exact"/>
              <w:ind w:left="483"/>
              <w:jc w:val="center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</w:p>
        </w:tc>
      </w:tr>
      <w:tr w:rsidR="007235CA" w:rsidRPr="005F2A78" w14:paraId="02891DCB" w14:textId="77777777" w:rsidTr="007235CA">
        <w:trPr>
          <w:trHeight w:val="357"/>
        </w:trPr>
        <w:tc>
          <w:tcPr>
            <w:tcW w:w="1985" w:type="dxa"/>
            <w:gridSpan w:val="2"/>
          </w:tcPr>
          <w:p w14:paraId="700A5FB9" w14:textId="77777777" w:rsidR="007235CA" w:rsidRPr="005F2A78" w:rsidRDefault="007235CA" w:rsidP="00C90F80">
            <w:pPr>
              <w:spacing w:before="2" w:line="400" w:lineRule="exact"/>
              <w:ind w:left="155"/>
              <w:rPr>
                <w:rFonts w:ascii="標楷體" w:eastAsia="標楷體" w:hAnsi="標楷體" w:cs="SimSun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教材來源</w:t>
            </w:r>
            <w:proofErr w:type="spellEnd"/>
          </w:p>
        </w:tc>
        <w:tc>
          <w:tcPr>
            <w:tcW w:w="7371" w:type="dxa"/>
            <w:gridSpan w:val="3"/>
          </w:tcPr>
          <w:p w14:paraId="590727A7" w14:textId="77777777" w:rsidR="007235CA" w:rsidRPr="005F2A78" w:rsidRDefault="007235CA" w:rsidP="00C90F80">
            <w:pPr>
              <w:tabs>
                <w:tab w:val="left" w:pos="5752"/>
              </w:tabs>
              <w:spacing w:before="2" w:line="400" w:lineRule="exact"/>
              <w:ind w:left="470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□改編教科書</w:t>
            </w:r>
            <w:proofErr w:type="gramStart"/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 w:hint="eastAsia"/>
                <w:sz w:val="28"/>
                <w:szCs w:val="28"/>
                <w:lang w:eastAsia="zh-TW"/>
              </w:rPr>
              <w:t>版本：____</w:t>
            </w:r>
            <w:proofErr w:type="gramStart"/>
            <w:r w:rsidRPr="005F2A78">
              <w:rPr>
                <w:rFonts w:ascii="標楷體" w:eastAsia="標楷體" w:hAnsi="標楷體" w:cs="SimSun" w:hint="eastAsia"/>
                <w:sz w:val="28"/>
                <w:szCs w:val="28"/>
                <w:lang w:eastAsia="zh-TW"/>
              </w:rPr>
              <w:t>）</w:t>
            </w:r>
            <w:proofErr w:type="gramEnd"/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□自</w:t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  <w:lang w:eastAsia="zh-TW"/>
              </w:rPr>
              <w:t>編</w:t>
            </w:r>
          </w:p>
        </w:tc>
      </w:tr>
      <w:tr w:rsidR="007235CA" w:rsidRPr="005F2A78" w14:paraId="2CBA8D9E" w14:textId="77777777" w:rsidTr="007235CA">
        <w:trPr>
          <w:trHeight w:val="359"/>
        </w:trPr>
        <w:tc>
          <w:tcPr>
            <w:tcW w:w="1985" w:type="dxa"/>
            <w:gridSpan w:val="2"/>
          </w:tcPr>
          <w:p w14:paraId="6148AC57" w14:textId="77777777" w:rsidR="007235CA" w:rsidRPr="005F2A78" w:rsidRDefault="007235CA" w:rsidP="00C90F80">
            <w:pPr>
              <w:tabs>
                <w:tab w:val="left" w:pos="995"/>
              </w:tabs>
              <w:spacing w:before="4" w:line="400" w:lineRule="exact"/>
              <w:ind w:left="142"/>
              <w:rPr>
                <w:rFonts w:ascii="標楷體" w:eastAsia="標楷體" w:hAnsi="標楷體" w:cs="SimSun"/>
                <w:sz w:val="28"/>
                <w:szCs w:val="28"/>
              </w:rPr>
            </w:pP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</w:rPr>
              <w:t>主</w:t>
            </w:r>
            <w:r w:rsidRPr="005F2A78">
              <w:rPr>
                <w:rFonts w:ascii="標楷體" w:eastAsia="標楷體" w:hAnsi="標楷體" w:cs="SimSun"/>
                <w:sz w:val="28"/>
                <w:szCs w:val="28"/>
              </w:rPr>
              <w:tab/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</w:rPr>
              <w:t>題</w:t>
            </w:r>
          </w:p>
        </w:tc>
        <w:tc>
          <w:tcPr>
            <w:tcW w:w="7371" w:type="dxa"/>
            <w:gridSpan w:val="3"/>
          </w:tcPr>
          <w:p w14:paraId="3C087D45" w14:textId="77777777" w:rsidR="007235CA" w:rsidRPr="005F2A78" w:rsidRDefault="007235CA" w:rsidP="00C90F80">
            <w:pPr>
              <w:spacing w:line="400" w:lineRule="exact"/>
              <w:rPr>
                <w:rFonts w:ascii="標楷體" w:eastAsia="標楷體" w:hAnsi="標楷體" w:cs="SimSun"/>
                <w:sz w:val="28"/>
                <w:szCs w:val="28"/>
              </w:rPr>
            </w:pPr>
          </w:p>
        </w:tc>
      </w:tr>
      <w:tr w:rsidR="007235CA" w:rsidRPr="005F2A78" w14:paraId="1B641BE1" w14:textId="77777777" w:rsidTr="007235CA">
        <w:trPr>
          <w:trHeight w:val="359"/>
        </w:trPr>
        <w:tc>
          <w:tcPr>
            <w:tcW w:w="1985" w:type="dxa"/>
            <w:gridSpan w:val="2"/>
          </w:tcPr>
          <w:p w14:paraId="0BD7C02B" w14:textId="77777777" w:rsidR="007235CA" w:rsidRPr="005F2A78" w:rsidRDefault="007235CA" w:rsidP="00C90F80">
            <w:pPr>
              <w:spacing w:before="4" w:line="400" w:lineRule="exact"/>
              <w:ind w:left="155"/>
              <w:rPr>
                <w:rFonts w:ascii="標楷體" w:eastAsia="標楷體" w:hAnsi="標楷體" w:cs="SimSun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學習階段</w:t>
            </w:r>
            <w:proofErr w:type="spellEnd"/>
          </w:p>
        </w:tc>
        <w:tc>
          <w:tcPr>
            <w:tcW w:w="7371" w:type="dxa"/>
            <w:gridSpan w:val="3"/>
          </w:tcPr>
          <w:p w14:paraId="6EF3D5F5" w14:textId="77777777" w:rsidR="007235CA" w:rsidRPr="005F2A78" w:rsidRDefault="007235CA" w:rsidP="00C90F80">
            <w:pPr>
              <w:tabs>
                <w:tab w:val="left" w:pos="2163"/>
              </w:tabs>
              <w:spacing w:before="4" w:line="400" w:lineRule="exact"/>
              <w:ind w:left="482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□國中</w:t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  <w:lang w:eastAsia="zh-TW"/>
              </w:rPr>
              <w:t>組</w:t>
            </w: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ab/>
              <w:t>□國小</w:t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  <w:lang w:eastAsia="zh-TW"/>
              </w:rPr>
              <w:t>組</w:t>
            </w:r>
            <w:r w:rsidRPr="005F2A78">
              <w:rPr>
                <w:rFonts w:ascii="標楷體" w:eastAsia="標楷體" w:hAnsi="標楷體" w:cs="SimSun" w:hint="eastAsia"/>
                <w:spacing w:val="-10"/>
                <w:sz w:val="28"/>
                <w:szCs w:val="28"/>
                <w:lang w:eastAsia="zh-TW"/>
              </w:rPr>
              <w:t xml:space="preserve">      </w:t>
            </w: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□</w:t>
            </w:r>
            <w:r w:rsidRPr="005F2A78">
              <w:rPr>
                <w:rFonts w:ascii="標楷體" w:eastAsia="標楷體" w:hAnsi="標楷體" w:cs="SimSun" w:hint="eastAsia"/>
                <w:sz w:val="28"/>
                <w:szCs w:val="28"/>
                <w:lang w:eastAsia="zh-TW"/>
              </w:rPr>
              <w:t>高中</w:t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  <w:lang w:eastAsia="zh-TW"/>
              </w:rPr>
              <w:t>組</w:t>
            </w:r>
            <w:r w:rsidRPr="005F2A78">
              <w:rPr>
                <w:rFonts w:ascii="標楷體" w:eastAsia="標楷體" w:hAnsi="標楷體" w:cs="SimSun" w:hint="eastAsia"/>
                <w:spacing w:val="-10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7235CA" w:rsidRPr="005F2A78" w14:paraId="23557693" w14:textId="77777777" w:rsidTr="00C90F80">
        <w:trPr>
          <w:trHeight w:val="798"/>
        </w:trPr>
        <w:tc>
          <w:tcPr>
            <w:tcW w:w="1985" w:type="dxa"/>
            <w:gridSpan w:val="2"/>
          </w:tcPr>
          <w:p w14:paraId="6A8E5496" w14:textId="6A9B538D" w:rsidR="007235CA" w:rsidRPr="005F2A78" w:rsidRDefault="007235CA" w:rsidP="00C90F80">
            <w:pPr>
              <w:spacing w:before="120" w:line="400" w:lineRule="exact"/>
              <w:ind w:left="142"/>
              <w:rPr>
                <w:rFonts w:ascii="標楷體" w:eastAsia="標楷體" w:hAnsi="標楷體" w:cs="SimSun"/>
                <w:sz w:val="28"/>
                <w:szCs w:val="28"/>
              </w:rPr>
            </w:pPr>
            <w:r w:rsidRPr="005F2A78">
              <w:rPr>
                <w:rFonts w:ascii="標楷體" w:eastAsia="標楷體" w:hAnsi="標楷體" w:cs="SimSun"/>
                <w:spacing w:val="-5"/>
                <w:sz w:val="28"/>
                <w:szCs w:val="28"/>
              </w:rPr>
              <w:t>摘</w:t>
            </w:r>
            <w:r w:rsidR="006E0029" w:rsidRPr="005F2A78">
              <w:rPr>
                <w:rFonts w:ascii="標楷體" w:eastAsia="標楷體" w:hAnsi="標楷體" w:cs="SimSun" w:hint="eastAsia"/>
                <w:spacing w:val="-5"/>
                <w:sz w:val="28"/>
                <w:szCs w:val="28"/>
                <w:lang w:eastAsia="zh-TW"/>
              </w:rPr>
              <w:t xml:space="preserve">    </w:t>
            </w:r>
            <w:r w:rsidRPr="005F2A78">
              <w:rPr>
                <w:rFonts w:ascii="標楷體" w:eastAsia="標楷體" w:hAnsi="標楷體" w:cs="SimSun"/>
                <w:spacing w:val="-5"/>
                <w:sz w:val="28"/>
                <w:szCs w:val="28"/>
              </w:rPr>
              <w:t>要</w:t>
            </w:r>
          </w:p>
        </w:tc>
        <w:tc>
          <w:tcPr>
            <w:tcW w:w="7371" w:type="dxa"/>
            <w:gridSpan w:val="3"/>
          </w:tcPr>
          <w:p w14:paraId="714FF420" w14:textId="77777777" w:rsidR="007235CA" w:rsidRPr="005F2A78" w:rsidRDefault="007235CA" w:rsidP="00C90F80">
            <w:pPr>
              <w:spacing w:line="400" w:lineRule="exact"/>
              <w:ind w:left="6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（</w:t>
            </w:r>
            <w:r w:rsidRPr="005F2A78">
              <w:rPr>
                <w:rFonts w:ascii="標楷體" w:eastAsia="標楷體" w:hAnsi="標楷體" w:cs="SimSun"/>
                <w:spacing w:val="-20"/>
                <w:sz w:val="28"/>
                <w:szCs w:val="28"/>
                <w:lang w:eastAsia="zh-TW"/>
              </w:rPr>
              <w:t xml:space="preserve">請以 </w:t>
            </w:r>
            <w:r w:rsidRPr="005F2A78"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  <w:t>300</w:t>
            </w:r>
            <w:r w:rsidRPr="005F2A78">
              <w:rPr>
                <w:rFonts w:ascii="標楷體" w:eastAsia="標楷體" w:hAnsi="標楷體" w:cs="SimSun"/>
                <w:spacing w:val="-8"/>
                <w:sz w:val="28"/>
                <w:szCs w:val="28"/>
                <w:lang w:eastAsia="zh-TW"/>
              </w:rPr>
              <w:t xml:space="preserve"> 字簡介教學內容</w:t>
            </w:r>
            <w:r w:rsidRPr="005F2A78">
              <w:rPr>
                <w:rFonts w:ascii="標楷體" w:eastAsia="標楷體" w:hAnsi="標楷體" w:cs="SimSun"/>
                <w:spacing w:val="-10"/>
                <w:sz w:val="28"/>
                <w:szCs w:val="28"/>
                <w:lang w:eastAsia="zh-TW"/>
              </w:rPr>
              <w:t>）</w:t>
            </w:r>
          </w:p>
        </w:tc>
      </w:tr>
      <w:tr w:rsidR="003956A2" w:rsidRPr="005F2A78" w14:paraId="0F264E99" w14:textId="77777777" w:rsidTr="007235CA">
        <w:trPr>
          <w:trHeight w:val="778"/>
        </w:trPr>
        <w:tc>
          <w:tcPr>
            <w:tcW w:w="567" w:type="dxa"/>
            <w:vMerge w:val="restart"/>
            <w:textDirection w:val="tbRlV"/>
          </w:tcPr>
          <w:p w14:paraId="20B29E20" w14:textId="77777777" w:rsidR="003956A2" w:rsidRPr="005F2A78" w:rsidRDefault="003956A2" w:rsidP="00C90F80">
            <w:pPr>
              <w:spacing w:before="1" w:line="400" w:lineRule="exact"/>
              <w:ind w:left="59" w:right="52"/>
              <w:jc w:val="center"/>
              <w:rPr>
                <w:rFonts w:ascii="標楷體" w:eastAsia="標楷體" w:hAnsi="標楷體" w:cs="SimSun"/>
                <w:sz w:val="28"/>
                <w:szCs w:val="28"/>
              </w:rPr>
            </w:pPr>
            <w:r w:rsidRPr="005F2A78">
              <w:rPr>
                <w:rFonts w:ascii="標楷體" w:eastAsia="標楷體" w:hAnsi="標楷體" w:cs="SimSun" w:hint="eastAsia"/>
                <w:sz w:val="28"/>
                <w:szCs w:val="28"/>
                <w:lang w:eastAsia="zh-TW"/>
              </w:rPr>
              <w:t>教學研究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A6E1" w14:textId="300BFF9C" w:rsidR="003956A2" w:rsidRPr="005F2A78" w:rsidRDefault="003956A2" w:rsidP="00C90F80">
            <w:pPr>
              <w:spacing w:before="4" w:line="400" w:lineRule="exact"/>
              <w:ind w:left="211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教學理念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692B" w14:textId="0BFED129" w:rsidR="003956A2" w:rsidRPr="005F2A78" w:rsidRDefault="00C90F80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闡述本教案之核心素養與設計理念，以學生為中心，將毒品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防制知能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轉化為應對生活情境之實踐力。</w:t>
            </w:r>
          </w:p>
        </w:tc>
      </w:tr>
      <w:tr w:rsidR="003956A2" w:rsidRPr="005F2A78" w14:paraId="302E9889" w14:textId="77777777" w:rsidTr="007235CA">
        <w:trPr>
          <w:trHeight w:val="690"/>
        </w:trPr>
        <w:tc>
          <w:tcPr>
            <w:tcW w:w="567" w:type="dxa"/>
            <w:vMerge/>
          </w:tcPr>
          <w:p w14:paraId="4BA1EAFE" w14:textId="77777777" w:rsidR="003956A2" w:rsidRPr="005F2A78" w:rsidRDefault="003956A2" w:rsidP="00C90F80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0242" w14:textId="28187350" w:rsidR="003956A2" w:rsidRPr="005F2A78" w:rsidRDefault="003956A2" w:rsidP="00C90F80">
            <w:pPr>
              <w:spacing w:before="5" w:line="400" w:lineRule="exact"/>
              <w:ind w:left="211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學習目標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90C8" w14:textId="77777777" w:rsidR="00C90F80" w:rsidRPr="005F2A78" w:rsidRDefault="00C90F80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依據學習重點，明確列出學生預期達成之具體目標：</w:t>
            </w:r>
          </w:p>
          <w:p w14:paraId="01CCB283" w14:textId="77777777" w:rsidR="00C90F80" w:rsidRPr="005F2A78" w:rsidRDefault="00C90F80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1. 認知：能準確辨識新興毒品</w:t>
            </w:r>
            <w:proofErr w:type="gram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如：依托</w:t>
            </w:r>
            <w:proofErr w:type="gram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咪</w:t>
            </w:r>
            <w:proofErr w:type="gramEnd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酯</w:t>
            </w:r>
            <w:proofErr w:type="gram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）</w:t>
            </w:r>
            <w:proofErr w:type="gramEnd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與網路社群</w:t>
            </w:r>
          </w:p>
          <w:p w14:paraId="1B3E5D65" w14:textId="74BFEBF9" w:rsidR="00C90F80" w:rsidRPr="005F2A78" w:rsidRDefault="00C90F80" w:rsidP="00C90F80">
            <w:pPr>
              <w:spacing w:line="400" w:lineRule="exact"/>
              <w:ind w:firstLineChars="156" w:firstLine="427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陷阱</w:t>
            </w:r>
            <w:proofErr w:type="gram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如：電子</w:t>
            </w:r>
            <w:proofErr w:type="gram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菸）</w:t>
            </w:r>
            <w:proofErr w:type="gramEnd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。</w:t>
            </w:r>
          </w:p>
          <w:p w14:paraId="64BA73C4" w14:textId="77777777" w:rsidR="00C90F80" w:rsidRPr="005F2A78" w:rsidRDefault="00C90F80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2. 技能：練習於同儕壓力情境下，運用堅定之拒毒技巧以及</w:t>
            </w:r>
          </w:p>
          <w:p w14:paraId="1BB95640" w14:textId="64D89AE0" w:rsidR="003956A2" w:rsidRPr="005F2A78" w:rsidRDefault="00C90F80" w:rsidP="00C90F80">
            <w:pPr>
              <w:spacing w:line="400" w:lineRule="exact"/>
              <w:ind w:firstLineChars="156" w:firstLine="427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  <w:lang w:eastAsia="zh-TW"/>
              </w:rPr>
              <w:t>建構積極之壓力管理與問題解決態度。</w:t>
            </w:r>
          </w:p>
        </w:tc>
      </w:tr>
      <w:tr w:rsidR="003956A2" w:rsidRPr="005F2A78" w14:paraId="7B612539" w14:textId="77777777" w:rsidTr="007235CA">
        <w:trPr>
          <w:trHeight w:val="690"/>
        </w:trPr>
        <w:tc>
          <w:tcPr>
            <w:tcW w:w="567" w:type="dxa"/>
            <w:vMerge/>
          </w:tcPr>
          <w:p w14:paraId="36909F7C" w14:textId="77777777" w:rsidR="003956A2" w:rsidRPr="005F2A78" w:rsidRDefault="003956A2" w:rsidP="00C90F80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2DB0" w14:textId="2BA99F27" w:rsidR="003956A2" w:rsidRPr="005F2A78" w:rsidRDefault="003956A2" w:rsidP="00C90F80">
            <w:pPr>
              <w:spacing w:before="4" w:line="400" w:lineRule="exact"/>
              <w:ind w:left="211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教學策略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CAA61" w14:textId="37E0367C" w:rsidR="003956A2" w:rsidRPr="005F2A78" w:rsidRDefault="00C90F80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說明多元教學策略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如：角色扮演、遊戲化學習、數位教學法等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）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之運用，並結合跨領域學科融入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如：結合音樂、體育等學科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）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以強化學習趣味性。</w:t>
            </w:r>
          </w:p>
        </w:tc>
      </w:tr>
      <w:tr w:rsidR="007235CA" w:rsidRPr="005F2A78" w14:paraId="395E0C28" w14:textId="77777777" w:rsidTr="007235CA">
        <w:trPr>
          <w:trHeight w:val="359"/>
        </w:trPr>
        <w:tc>
          <w:tcPr>
            <w:tcW w:w="567" w:type="dxa"/>
            <w:vMerge w:val="restart"/>
            <w:tcBorders>
              <w:left w:val="single" w:sz="2" w:space="0" w:color="000000"/>
            </w:tcBorders>
            <w:textDirection w:val="tbRlV"/>
          </w:tcPr>
          <w:p w14:paraId="29217922" w14:textId="77777777" w:rsidR="007235CA" w:rsidRPr="005F2A78" w:rsidRDefault="007235CA" w:rsidP="00C90F80">
            <w:pPr>
              <w:spacing w:before="4" w:line="400" w:lineRule="exact"/>
              <w:ind w:left="62" w:right="52"/>
              <w:jc w:val="center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 w:hint="eastAsia"/>
                <w:spacing w:val="-3"/>
                <w:sz w:val="28"/>
                <w:szCs w:val="28"/>
              </w:rPr>
              <w:t>教學架構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E3E6" w14:textId="1DF62691" w:rsidR="007235CA" w:rsidRPr="005F2A78" w:rsidRDefault="007235CA" w:rsidP="00C90F80">
            <w:pPr>
              <w:tabs>
                <w:tab w:val="left" w:pos="484"/>
                <w:tab w:val="left" w:pos="964"/>
                <w:tab w:val="left" w:pos="1444"/>
              </w:tabs>
              <w:spacing w:before="4" w:line="400" w:lineRule="exact"/>
              <w:ind w:left="5"/>
              <w:jc w:val="center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單元名稱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B3BF" w14:textId="07324D17" w:rsidR="007235CA" w:rsidRPr="005F2A78" w:rsidRDefault="007235CA" w:rsidP="00C90F80">
            <w:pPr>
              <w:tabs>
                <w:tab w:val="left" w:pos="484"/>
                <w:tab w:val="left" w:pos="964"/>
                <w:tab w:val="left" w:pos="1444"/>
              </w:tabs>
              <w:spacing w:before="4" w:line="400" w:lineRule="exact"/>
              <w:jc w:val="center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教學流程與歷程（含時間分配）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9A29" w14:textId="2FC4189D" w:rsidR="007235CA" w:rsidRPr="005F2A78" w:rsidRDefault="007235CA" w:rsidP="00C90F80">
            <w:pPr>
              <w:spacing w:before="4" w:line="400" w:lineRule="exact"/>
              <w:ind w:left="4"/>
              <w:jc w:val="center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教學資源（教材教具）</w:t>
            </w:r>
          </w:p>
        </w:tc>
      </w:tr>
      <w:tr w:rsidR="007235CA" w:rsidRPr="005F2A78" w14:paraId="5155653C" w14:textId="77777777" w:rsidTr="006E0029">
        <w:trPr>
          <w:trHeight w:val="1021"/>
        </w:trPr>
        <w:tc>
          <w:tcPr>
            <w:tcW w:w="567" w:type="dxa"/>
            <w:vMerge/>
            <w:tcBorders>
              <w:top w:val="nil"/>
              <w:left w:val="single" w:sz="2" w:space="0" w:color="000000"/>
            </w:tcBorders>
          </w:tcPr>
          <w:p w14:paraId="68053EA2" w14:textId="77777777" w:rsidR="007235CA" w:rsidRPr="005F2A78" w:rsidRDefault="007235CA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C078" w14:textId="10F10DCA" w:rsidR="007235CA" w:rsidRPr="005F2A78" w:rsidRDefault="007235CA" w:rsidP="00C90F80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（</w:t>
            </w: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分段撰寫</w:t>
            </w:r>
            <w:proofErr w:type="spell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6B28" w14:textId="0AAAAE31" w:rsidR="007235CA" w:rsidRPr="005F2A78" w:rsidRDefault="007235CA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（含起承轉合之活動內容）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797C" w14:textId="50E93CEE" w:rsidR="007235CA" w:rsidRPr="005F2A78" w:rsidRDefault="007235CA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如：學習單、宣導影片</w:t>
            </w:r>
            <w:proofErr w:type="gram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）</w:t>
            </w:r>
            <w:proofErr w:type="gramEnd"/>
          </w:p>
        </w:tc>
      </w:tr>
      <w:tr w:rsidR="006E0029" w:rsidRPr="005F2A78" w14:paraId="7D449636" w14:textId="4FA67DC0" w:rsidTr="006C1FD9">
        <w:trPr>
          <w:cantSplit/>
          <w:trHeight w:val="15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54198ACF" w14:textId="6C8396AE" w:rsidR="006E0029" w:rsidRPr="005F2A78" w:rsidRDefault="006E0029" w:rsidP="00C90F80">
            <w:pPr>
              <w:spacing w:before="4" w:line="400" w:lineRule="exact"/>
              <w:ind w:left="158" w:right="113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多元評量</w:t>
            </w:r>
            <w:proofErr w:type="spellEnd"/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A54D1" w14:textId="1F6AD671" w:rsidR="006E0029" w:rsidRPr="005F2A78" w:rsidRDefault="006E0029" w:rsidP="00C90F80">
            <w:pPr>
              <w:spacing w:before="4" w:line="400" w:lineRule="exact"/>
              <w:ind w:left="4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具體描述如何檢核學習成效（請對應上述學習目標）。</w:t>
            </w:r>
          </w:p>
        </w:tc>
      </w:tr>
      <w:tr w:rsidR="006E0029" w:rsidRPr="005F2A78" w14:paraId="1553CE91" w14:textId="60B16C37" w:rsidTr="001267A9">
        <w:trPr>
          <w:cantSplit/>
          <w:trHeight w:val="1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4B438FFA" w14:textId="3A70D95E" w:rsidR="006E0029" w:rsidRPr="005F2A78" w:rsidRDefault="006E0029" w:rsidP="00C90F80">
            <w:pPr>
              <w:spacing w:line="400" w:lineRule="exact"/>
              <w:ind w:left="113" w:right="113"/>
              <w:rPr>
                <w:rFonts w:ascii="標楷體" w:eastAsia="標楷體" w:hAnsi="標楷體" w:cs="SimSun"/>
                <w:spacing w:val="-3"/>
                <w:sz w:val="28"/>
                <w:szCs w:val="28"/>
              </w:rPr>
            </w:pPr>
            <w:proofErr w:type="spellStart"/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</w:rPr>
              <w:t>參考資料</w:t>
            </w:r>
            <w:proofErr w:type="spellEnd"/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32C6" w14:textId="7D64ADC7" w:rsidR="006E0029" w:rsidRPr="005F2A78" w:rsidRDefault="006E0029" w:rsidP="00C90F80">
            <w:pPr>
              <w:spacing w:line="400" w:lineRule="exact"/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</w:pPr>
            <w:r w:rsidRPr="005F2A78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/>
              </w:rPr>
              <w:t>引用之文獻或影音素材（請注意版權規範）。</w:t>
            </w:r>
          </w:p>
        </w:tc>
      </w:tr>
    </w:tbl>
    <w:p w14:paraId="4B285516" w14:textId="77777777" w:rsidR="00174DC8" w:rsidRPr="005F2A78" w:rsidRDefault="00174DC8" w:rsidP="00DF652A">
      <w:pPr>
        <w:autoSpaceDE w:val="0"/>
        <w:autoSpaceDN w:val="0"/>
        <w:spacing w:after="0" w:line="240" w:lineRule="auto"/>
        <w:rPr>
          <w:rFonts w:ascii="標楷體" w:eastAsia="標楷體" w:hAnsi="標楷體" w:cs="SimSun"/>
          <w:kern w:val="0"/>
          <w:szCs w:val="22"/>
          <w14:ligatures w14:val="none"/>
        </w:rPr>
        <w:sectPr w:rsidR="00174DC8" w:rsidRPr="005F2A78" w:rsidSect="005F2A78">
          <w:footerReference w:type="default" r:id="rId8"/>
          <w:pgSz w:w="11906" w:h="16838"/>
          <w:pgMar w:top="720" w:right="707" w:bottom="720" w:left="720" w:header="851" w:footer="992" w:gutter="0"/>
          <w:cols w:space="425"/>
          <w:docGrid w:type="lines" w:linePitch="360"/>
        </w:sectPr>
      </w:pPr>
    </w:p>
    <w:p w14:paraId="6555009C" w14:textId="77777777" w:rsidR="00174DC8" w:rsidRPr="005F2A78" w:rsidRDefault="00174DC8" w:rsidP="000F2BF2">
      <w:pPr>
        <w:autoSpaceDE w:val="0"/>
        <w:autoSpaceDN w:val="0"/>
        <w:spacing w:before="33" w:after="0" w:line="380" w:lineRule="exact"/>
        <w:ind w:left="426"/>
        <w:rPr>
          <w:rFonts w:ascii="標楷體" w:eastAsia="標楷體" w:hAnsi="標楷體" w:cs="SimSun"/>
          <w:spacing w:val="-4"/>
          <w:kern w:val="0"/>
          <w14:ligatures w14:val="none"/>
        </w:rPr>
      </w:pPr>
      <w:r w:rsidRPr="005F2A78">
        <w:rPr>
          <w:rFonts w:ascii="標楷體" w:eastAsia="標楷體" w:hAnsi="標楷體" w:cs="SimSun"/>
          <w:spacing w:val="-4"/>
          <w:kern w:val="0"/>
          <w14:ligatures w14:val="none"/>
        </w:rPr>
        <w:lastRenderedPageBreak/>
        <w:t>【附件四】</w:t>
      </w:r>
    </w:p>
    <w:p w14:paraId="090555CA" w14:textId="14EC4769" w:rsidR="00174DC8" w:rsidRPr="005F2A78" w:rsidRDefault="00174DC8" w:rsidP="006344FA">
      <w:pPr>
        <w:autoSpaceDE w:val="0"/>
        <w:autoSpaceDN w:val="0"/>
        <w:spacing w:before="84" w:after="0" w:line="400" w:lineRule="exact"/>
        <w:ind w:left="3693" w:right="550" w:hanging="3267"/>
        <w:jc w:val="center"/>
        <w:rPr>
          <w:rFonts w:ascii="標楷體" w:eastAsia="標楷體" w:hAnsi="標楷體" w:cs="SimSun"/>
          <w:b/>
          <w:bCs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 w:hint="eastAsia"/>
          <w:b/>
          <w:bCs/>
          <w:kern w:val="0"/>
          <w:sz w:val="28"/>
          <w:szCs w:val="28"/>
          <w14:ligatures w14:val="none"/>
        </w:rPr>
        <w:t>高雄市政府毒品防制局「創意上課，毒品下課」</w:t>
      </w:r>
      <w:proofErr w:type="gramStart"/>
      <w:r w:rsidR="000E5BF2">
        <w:rPr>
          <w:rFonts w:ascii="標楷體" w:eastAsia="標楷體" w:hAnsi="標楷體" w:cs="SimSun" w:hint="eastAsia"/>
          <w:b/>
          <w:bCs/>
          <w:kern w:val="0"/>
          <w:sz w:val="28"/>
          <w:szCs w:val="28"/>
          <w14:ligatures w14:val="none"/>
        </w:rPr>
        <w:t>毒防教案</w:t>
      </w:r>
      <w:proofErr w:type="gramEnd"/>
      <w:r w:rsidRPr="005F2A78">
        <w:rPr>
          <w:rFonts w:ascii="標楷體" w:eastAsia="標楷體" w:hAnsi="標楷體" w:cs="SimSun" w:hint="eastAsia"/>
          <w:b/>
          <w:bCs/>
          <w:kern w:val="0"/>
          <w:sz w:val="28"/>
          <w:szCs w:val="28"/>
          <w14:ligatures w14:val="none"/>
        </w:rPr>
        <w:t>徵選計畫</w:t>
      </w:r>
    </w:p>
    <w:p w14:paraId="2CB8D630" w14:textId="77777777" w:rsidR="00174DC8" w:rsidRPr="005F2A78" w:rsidRDefault="00174DC8" w:rsidP="006344FA">
      <w:pPr>
        <w:autoSpaceDE w:val="0"/>
        <w:autoSpaceDN w:val="0"/>
        <w:spacing w:before="84" w:after="0" w:line="400" w:lineRule="exact"/>
        <w:ind w:left="3693" w:right="550" w:hanging="3267"/>
        <w:jc w:val="center"/>
        <w:rPr>
          <w:rFonts w:ascii="標楷體" w:eastAsia="標楷體" w:hAnsi="標楷體" w:cs="SimSun"/>
          <w:b/>
          <w:bCs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b/>
          <w:bCs/>
          <w:kern w:val="0"/>
          <w:sz w:val="28"/>
          <w:szCs w:val="28"/>
          <w14:ligatures w14:val="none"/>
        </w:rPr>
        <w:t>授權暨承諾書</w:t>
      </w:r>
    </w:p>
    <w:p w14:paraId="49FDC4EE" w14:textId="77777777" w:rsidR="00174DC8" w:rsidRPr="005F2A78" w:rsidRDefault="00174DC8" w:rsidP="006344FA">
      <w:pPr>
        <w:tabs>
          <w:tab w:val="left" w:pos="5827"/>
        </w:tabs>
        <w:autoSpaceDE w:val="0"/>
        <w:autoSpaceDN w:val="0"/>
        <w:spacing w:before="4" w:after="0" w:line="400" w:lineRule="exact"/>
        <w:ind w:left="426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教案名稱：（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ab/>
        <w:t>）</w:t>
      </w:r>
    </w:p>
    <w:p w14:paraId="2778C1F8" w14:textId="77777777" w:rsidR="00174DC8" w:rsidRPr="005F2A78" w:rsidRDefault="00174DC8" w:rsidP="006344FA">
      <w:pPr>
        <w:pStyle w:val="a9"/>
        <w:widowControl/>
        <w:numPr>
          <w:ilvl w:val="0"/>
          <w:numId w:val="43"/>
        </w:numPr>
        <w:spacing w:after="0" w:line="400" w:lineRule="exact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本人</w:t>
      </w: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（等）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設計之教案參加高雄市政府毒品防制局辦理</w:t>
      </w: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「創意上課，毒品下</w:t>
      </w:r>
    </w:p>
    <w:p w14:paraId="5EB602F6" w14:textId="02CDC3DA" w:rsidR="00174DC8" w:rsidRPr="005F2A78" w:rsidRDefault="00174DC8" w:rsidP="006344FA">
      <w:pPr>
        <w:pStyle w:val="a9"/>
        <w:widowControl/>
        <w:spacing w:after="0" w:line="400" w:lineRule="exact"/>
        <w:ind w:left="1146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課」</w:t>
      </w:r>
      <w:proofErr w:type="gramStart"/>
      <w:r w:rsidR="000E5BF2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毒防教案</w:t>
      </w:r>
      <w:proofErr w:type="gramEnd"/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徵選計畫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，經評審入選後，其著作財產權歸屬主辦單位（高雄市政府毒品防制局）所有</w:t>
      </w: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，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本人同意主辦單位具備對得獎作品進行重製、發行、公開發表、編輯、公開播送及轉授權等各類著作財產權行為之權利。</w:t>
      </w:r>
    </w:p>
    <w:p w14:paraId="079C763B" w14:textId="77777777" w:rsidR="00174DC8" w:rsidRPr="005F2A78" w:rsidRDefault="00174DC8" w:rsidP="006344FA">
      <w:pPr>
        <w:pStyle w:val="a9"/>
        <w:widowControl/>
        <w:numPr>
          <w:ilvl w:val="0"/>
          <w:numId w:val="43"/>
        </w:numPr>
        <w:spacing w:after="0" w:line="400" w:lineRule="exact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本人（等）同意，對於主辦單位為達非營利（公益）推廣目的，所為改變著作內容及形式之行為，不行使其著作人格權。主辦單位使用該教材時，應註明該教材、教案等為本人（等）著作之旨。主辦單位亦同意本人（等）如係基於非營利（公益）推廣及教學目的，亦可依著作權法進行合理利用行為。</w:t>
      </w:r>
    </w:p>
    <w:p w14:paraId="18706743" w14:textId="77777777" w:rsidR="00174DC8" w:rsidRPr="005F2A78" w:rsidRDefault="00174DC8" w:rsidP="006344FA">
      <w:pPr>
        <w:pStyle w:val="a9"/>
        <w:widowControl/>
        <w:numPr>
          <w:ilvl w:val="0"/>
          <w:numId w:val="43"/>
        </w:numPr>
        <w:spacing w:after="0" w:line="400" w:lineRule="exact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本人（等）願意承諾事項如下：</w:t>
      </w:r>
    </w:p>
    <w:p w14:paraId="2B36472A" w14:textId="77777777" w:rsidR="00174DC8" w:rsidRPr="005F2A78" w:rsidRDefault="00174DC8" w:rsidP="006344FA">
      <w:pPr>
        <w:pStyle w:val="a9"/>
        <w:widowControl/>
        <w:numPr>
          <w:ilvl w:val="0"/>
          <w:numId w:val="42"/>
        </w:numPr>
        <w:spacing w:after="0" w:line="400" w:lineRule="exact"/>
        <w:ind w:hanging="196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該教學資源內容（含教材、教案、學習單、素材、媒體等）確實由本人</w:t>
      </w:r>
    </w:p>
    <w:p w14:paraId="5C54D738" w14:textId="77777777" w:rsidR="00174DC8" w:rsidRPr="005F2A78" w:rsidRDefault="00174DC8" w:rsidP="006344FA">
      <w:pPr>
        <w:pStyle w:val="a9"/>
        <w:widowControl/>
        <w:spacing w:after="0" w:line="400" w:lineRule="exact"/>
        <w:ind w:left="905" w:firstLineChars="233" w:firstLine="652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 xml:space="preserve">自行創作，且無侵害他人著作權及智慧財產權之情事。 </w:t>
      </w:r>
    </w:p>
    <w:p w14:paraId="3DD16BB1" w14:textId="77777777" w:rsidR="00174DC8" w:rsidRPr="005F2A78" w:rsidRDefault="00174DC8" w:rsidP="006344FA">
      <w:pPr>
        <w:pStyle w:val="a9"/>
        <w:widowControl/>
        <w:numPr>
          <w:ilvl w:val="0"/>
          <w:numId w:val="42"/>
        </w:numPr>
        <w:spacing w:after="0" w:line="400" w:lineRule="exact"/>
        <w:ind w:hanging="196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日後如有任何侵權之糾紛，本人願意出面處理並自負法律責任，與高雄</w:t>
      </w:r>
    </w:p>
    <w:p w14:paraId="261D31CE" w14:textId="77777777" w:rsidR="00174DC8" w:rsidRPr="005F2A78" w:rsidRDefault="00174DC8" w:rsidP="006344FA">
      <w:pPr>
        <w:pStyle w:val="a9"/>
        <w:widowControl/>
        <w:spacing w:after="0" w:line="400" w:lineRule="exact"/>
        <w:ind w:left="1418" w:firstLineChars="49" w:firstLine="137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市政府毒品防制局無涉。如因此致高雄市政府毒品防制局有損害者，本</w:t>
      </w:r>
    </w:p>
    <w:p w14:paraId="490C70C5" w14:textId="77777777" w:rsidR="00174DC8" w:rsidRPr="005F2A78" w:rsidRDefault="00174DC8" w:rsidP="006344FA">
      <w:pPr>
        <w:pStyle w:val="a9"/>
        <w:widowControl/>
        <w:spacing w:after="0" w:line="400" w:lineRule="exact"/>
        <w:ind w:left="1418" w:firstLineChars="49" w:firstLine="137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 xml:space="preserve">人願負賠償之責。 </w:t>
      </w:r>
    </w:p>
    <w:p w14:paraId="7D4F1399" w14:textId="77777777" w:rsidR="00174DC8" w:rsidRPr="005F2A78" w:rsidRDefault="00174DC8" w:rsidP="006344FA">
      <w:pPr>
        <w:widowControl/>
        <w:spacing w:after="0" w:line="400" w:lineRule="exact"/>
        <w:ind w:leftChars="177" w:left="425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四、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 xml:space="preserve"> 如有侵害著作權等相關法規經法院判決確定者，本人願意繳回所有原發之獎</w:t>
      </w:r>
    </w:p>
    <w:p w14:paraId="5DAFD336" w14:textId="77777777" w:rsidR="00174DC8" w:rsidRPr="005F2A78" w:rsidRDefault="00174DC8" w:rsidP="006344FA">
      <w:pPr>
        <w:widowControl/>
        <w:spacing w:after="0" w:line="400" w:lineRule="exact"/>
        <w:ind w:leftChars="177" w:left="425" w:firstLineChars="253" w:firstLine="708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proofErr w:type="gramStart"/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勵</w:t>
      </w:r>
      <w:proofErr w:type="gramEnd"/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。</w:t>
      </w:r>
    </w:p>
    <w:p w14:paraId="3D46978F" w14:textId="77777777" w:rsidR="00174DC8" w:rsidRPr="005F2A78" w:rsidRDefault="00174DC8" w:rsidP="006344FA">
      <w:pPr>
        <w:autoSpaceDE w:val="0"/>
        <w:autoSpaceDN w:val="0"/>
        <w:spacing w:before="1" w:after="0" w:line="400" w:lineRule="exact"/>
        <w:ind w:left="5347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此致</w:t>
      </w:r>
    </w:p>
    <w:p w14:paraId="583113BA" w14:textId="77777777" w:rsidR="00174DC8" w:rsidRPr="005F2A78" w:rsidRDefault="00174DC8" w:rsidP="006344FA">
      <w:pPr>
        <w:autoSpaceDE w:val="0"/>
        <w:autoSpaceDN w:val="0"/>
        <w:spacing w:before="52" w:after="0" w:line="400" w:lineRule="exact"/>
        <w:ind w:left="5947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高雄市政府</w:t>
      </w: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>毒品防制</w:t>
      </w:r>
      <w:r w:rsidRPr="005F2A78">
        <w:rPr>
          <w:rFonts w:ascii="標楷體" w:eastAsia="標楷體" w:hAnsi="標楷體" w:cs="SimSun"/>
          <w:kern w:val="0"/>
          <w:sz w:val="28"/>
          <w:szCs w:val="28"/>
          <w14:ligatures w14:val="none"/>
        </w:rPr>
        <w:t>局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561"/>
        <w:gridCol w:w="2561"/>
        <w:gridCol w:w="2561"/>
      </w:tblGrid>
      <w:tr w:rsidR="00FC1E89" w:rsidRPr="005F2A78" w14:paraId="2F66F9F8" w14:textId="77777777" w:rsidTr="008F5ABD">
        <w:trPr>
          <w:trHeight w:val="774"/>
        </w:trPr>
        <w:tc>
          <w:tcPr>
            <w:tcW w:w="2830" w:type="dxa"/>
            <w:shd w:val="clear" w:color="auto" w:fill="FFFFFF"/>
            <w:vAlign w:val="center"/>
            <w:hideMark/>
          </w:tcPr>
          <w:p w14:paraId="6DCEAB0C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欄位 \ 作者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2C84DB74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作者</w:t>
            </w:r>
            <w:proofErr w:type="gramStart"/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一</w:t>
            </w:r>
            <w:proofErr w:type="gramEnd"/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7FE3C0C9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作者二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5F67E271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作者三</w:t>
            </w:r>
          </w:p>
        </w:tc>
      </w:tr>
      <w:tr w:rsidR="00174DC8" w:rsidRPr="005F2A78" w14:paraId="043BF145" w14:textId="77777777" w:rsidTr="006344FA">
        <w:trPr>
          <w:trHeight w:val="533"/>
        </w:trPr>
        <w:tc>
          <w:tcPr>
            <w:tcW w:w="2830" w:type="dxa"/>
            <w:shd w:val="clear" w:color="auto" w:fill="FFFFFF"/>
            <w:vAlign w:val="center"/>
            <w:hideMark/>
          </w:tcPr>
          <w:p w14:paraId="1C906EAC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姓名 (親筆簽名蓋章)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6BF26C36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4E2E4881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60A0647D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</w:tr>
      <w:tr w:rsidR="00174DC8" w:rsidRPr="005F2A78" w14:paraId="545BDC3E" w14:textId="77777777" w:rsidTr="008F5ABD">
        <w:trPr>
          <w:trHeight w:val="774"/>
        </w:trPr>
        <w:tc>
          <w:tcPr>
            <w:tcW w:w="2830" w:type="dxa"/>
            <w:shd w:val="clear" w:color="auto" w:fill="FFFFFF"/>
            <w:vAlign w:val="center"/>
            <w:hideMark/>
          </w:tcPr>
          <w:p w14:paraId="0AA3A016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身分證字號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4241326D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5A384F8B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3D50806E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</w:tr>
      <w:tr w:rsidR="00174DC8" w:rsidRPr="005F2A78" w14:paraId="1819A97D" w14:textId="77777777" w:rsidTr="008F5ABD">
        <w:trPr>
          <w:trHeight w:val="774"/>
        </w:trPr>
        <w:tc>
          <w:tcPr>
            <w:tcW w:w="2830" w:type="dxa"/>
            <w:shd w:val="clear" w:color="auto" w:fill="FFFFFF"/>
            <w:vAlign w:val="center"/>
            <w:hideMark/>
          </w:tcPr>
          <w:p w14:paraId="631D2005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聯絡電話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6F62566D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2A9A820B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047BAFF3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</w:tr>
      <w:tr w:rsidR="00174DC8" w:rsidRPr="005F2A78" w14:paraId="4060F9C2" w14:textId="77777777" w:rsidTr="008F5ABD">
        <w:trPr>
          <w:trHeight w:val="758"/>
        </w:trPr>
        <w:tc>
          <w:tcPr>
            <w:tcW w:w="2830" w:type="dxa"/>
            <w:shd w:val="clear" w:color="auto" w:fill="FFFFFF"/>
            <w:vAlign w:val="center"/>
            <w:hideMark/>
          </w:tcPr>
          <w:p w14:paraId="2B87DA55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15CFB204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5BED13B3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3119A879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</w:tr>
      <w:tr w:rsidR="00174DC8" w:rsidRPr="005F2A78" w14:paraId="31174367" w14:textId="77777777" w:rsidTr="006344FA">
        <w:trPr>
          <w:trHeight w:val="281"/>
        </w:trPr>
        <w:tc>
          <w:tcPr>
            <w:tcW w:w="2830" w:type="dxa"/>
            <w:shd w:val="clear" w:color="auto" w:fill="FFFFFF"/>
            <w:vAlign w:val="center"/>
            <w:hideMark/>
          </w:tcPr>
          <w:p w14:paraId="635A4C1C" w14:textId="77777777" w:rsidR="00174DC8" w:rsidRPr="005F2A78" w:rsidRDefault="00174DC8" w:rsidP="006344FA">
            <w:pPr>
              <w:widowControl/>
              <w:spacing w:after="0" w:line="400" w:lineRule="exact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  <w:r w:rsidRPr="005F2A78"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  <w:t>聯絡地址</w:t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1A26B6B3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5A3BB36A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14:paraId="3F5EC0CD" w14:textId="77777777" w:rsidR="00174DC8" w:rsidRPr="005F2A78" w:rsidRDefault="00174DC8" w:rsidP="006344FA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SimSu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5442757" w14:textId="564FE3F4" w:rsidR="0044040D" w:rsidRPr="005F2A78" w:rsidRDefault="00174DC8" w:rsidP="00174DC8">
      <w:pPr>
        <w:autoSpaceDE w:val="0"/>
        <w:autoSpaceDN w:val="0"/>
        <w:spacing w:before="52" w:after="0" w:line="380" w:lineRule="exact"/>
        <w:jc w:val="both"/>
        <w:rPr>
          <w:rFonts w:ascii="標楷體" w:eastAsia="標楷體" w:hAnsi="標楷體" w:cs="SimSun"/>
          <w:kern w:val="0"/>
          <w:sz w:val="28"/>
          <w:szCs w:val="28"/>
          <w14:ligatures w14:val="none"/>
        </w:rPr>
      </w:pPr>
      <w:r w:rsidRPr="005F2A78">
        <w:rPr>
          <w:rFonts w:ascii="標楷體" w:eastAsia="標楷體" w:hAnsi="標楷體" w:cs="SimSun" w:hint="eastAsia"/>
          <w:kern w:val="0"/>
          <w:sz w:val="28"/>
          <w:szCs w:val="28"/>
          <w14:ligatures w14:val="none"/>
        </w:rPr>
        <w:t xml:space="preserve">               中  華  民  國      年       月        日</w:t>
      </w:r>
    </w:p>
    <w:sectPr w:rsidR="0044040D" w:rsidRPr="005F2A78" w:rsidSect="00174D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8144" w14:textId="77777777" w:rsidR="00FA2370" w:rsidRDefault="00FA2370" w:rsidP="000A44C4">
      <w:pPr>
        <w:spacing w:after="0" w:line="240" w:lineRule="auto"/>
      </w:pPr>
      <w:r>
        <w:separator/>
      </w:r>
    </w:p>
  </w:endnote>
  <w:endnote w:type="continuationSeparator" w:id="0">
    <w:p w14:paraId="1B0567AC" w14:textId="77777777" w:rsidR="00FA2370" w:rsidRDefault="00FA2370" w:rsidP="000A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290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132B7B93" w14:textId="0A4E8EF1" w:rsidR="003956A2" w:rsidRPr="006344FA" w:rsidRDefault="003956A2">
        <w:pPr>
          <w:pStyle w:val="af1"/>
          <w:jc w:val="center"/>
          <w:rPr>
            <w:rFonts w:ascii="標楷體" w:eastAsia="標楷體" w:hAnsi="標楷體"/>
            <w:sz w:val="24"/>
            <w:szCs w:val="24"/>
          </w:rPr>
        </w:pPr>
        <w:r w:rsidRPr="006344FA">
          <w:rPr>
            <w:rFonts w:ascii="標楷體" w:eastAsia="標楷體" w:hAnsi="標楷體"/>
            <w:sz w:val="24"/>
            <w:szCs w:val="24"/>
          </w:rPr>
          <w:fldChar w:fldCharType="begin"/>
        </w:r>
        <w:r w:rsidRPr="006344FA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6344FA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6344FA">
          <w:rPr>
            <w:rFonts w:ascii="標楷體" w:eastAsia="標楷體" w:hAnsi="標楷體"/>
            <w:sz w:val="24"/>
            <w:szCs w:val="24"/>
            <w:lang w:val="zh-TW"/>
          </w:rPr>
          <w:t>2</w:t>
        </w:r>
        <w:r w:rsidRPr="006344FA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14:paraId="2234FB7A" w14:textId="77777777" w:rsidR="003956A2" w:rsidRDefault="003956A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7E75" w14:textId="77777777" w:rsidR="00FA2370" w:rsidRDefault="00FA2370" w:rsidP="000A44C4">
      <w:pPr>
        <w:spacing w:after="0" w:line="240" w:lineRule="auto"/>
      </w:pPr>
      <w:r>
        <w:separator/>
      </w:r>
    </w:p>
  </w:footnote>
  <w:footnote w:type="continuationSeparator" w:id="0">
    <w:p w14:paraId="73B4B517" w14:textId="77777777" w:rsidR="00FA2370" w:rsidRDefault="00FA2370" w:rsidP="000A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6B"/>
    <w:multiLevelType w:val="hybridMultilevel"/>
    <w:tmpl w:val="E9D2E4E4"/>
    <w:lvl w:ilvl="0" w:tplc="125CB48A">
      <w:start w:val="1"/>
      <w:numFmt w:val="taiwaneseCountingThousand"/>
      <w:lvlText w:val="（%1）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048B7EE9"/>
    <w:multiLevelType w:val="hybridMultilevel"/>
    <w:tmpl w:val="E5F6B764"/>
    <w:lvl w:ilvl="0" w:tplc="125CB48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04A91"/>
    <w:multiLevelType w:val="hybridMultilevel"/>
    <w:tmpl w:val="E0A6D1A4"/>
    <w:lvl w:ilvl="0" w:tplc="50A2C17A">
      <w:start w:val="5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u w:val="words"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C0B02"/>
    <w:multiLevelType w:val="hybridMultilevel"/>
    <w:tmpl w:val="9FCCF03E"/>
    <w:lvl w:ilvl="0" w:tplc="E4BC8032">
      <w:numFmt w:val="bullet"/>
      <w:lvlText w:val="●"/>
      <w:lvlJc w:val="left"/>
      <w:pPr>
        <w:ind w:left="1266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4" w15:restartNumberingAfterBreak="0">
    <w:nsid w:val="0C6D5AD1"/>
    <w:multiLevelType w:val="hybridMultilevel"/>
    <w:tmpl w:val="93E8D5E8"/>
    <w:lvl w:ilvl="0" w:tplc="386E4482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BEDEEC8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85BD0"/>
    <w:multiLevelType w:val="hybridMultilevel"/>
    <w:tmpl w:val="9E940370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6" w15:restartNumberingAfterBreak="0">
    <w:nsid w:val="0F090FCA"/>
    <w:multiLevelType w:val="hybridMultilevel"/>
    <w:tmpl w:val="D0B8C03C"/>
    <w:lvl w:ilvl="0" w:tplc="125CB48A">
      <w:start w:val="1"/>
      <w:numFmt w:val="taiwaneseCountingThousand"/>
      <w:lvlText w:val="（%1）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 w15:restartNumberingAfterBreak="0">
    <w:nsid w:val="11C03586"/>
    <w:multiLevelType w:val="hybridMultilevel"/>
    <w:tmpl w:val="4AD2AAF4"/>
    <w:lvl w:ilvl="0" w:tplc="AE8A5C12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447F6E"/>
    <w:multiLevelType w:val="hybridMultilevel"/>
    <w:tmpl w:val="C56EC0AE"/>
    <w:lvl w:ilvl="0" w:tplc="855CAD22">
      <w:start w:val="8"/>
      <w:numFmt w:val="ideographLegalTraditional"/>
      <w:lvlText w:val="%1、"/>
      <w:lvlJc w:val="left"/>
      <w:pPr>
        <w:ind w:left="960" w:hanging="480"/>
      </w:pPr>
      <w:rPr>
        <w:rFonts w:hint="eastAsia"/>
        <w:color w:val="auto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A74E52"/>
    <w:multiLevelType w:val="hybridMultilevel"/>
    <w:tmpl w:val="698A3538"/>
    <w:lvl w:ilvl="0" w:tplc="534E5C96">
      <w:start w:val="1"/>
      <w:numFmt w:val="decimal"/>
      <w:lvlText w:val="%1."/>
      <w:lvlJc w:val="left"/>
      <w:pPr>
        <w:ind w:left="1722" w:hanging="3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10" w15:restartNumberingAfterBreak="0">
    <w:nsid w:val="12FB6B8B"/>
    <w:multiLevelType w:val="hybridMultilevel"/>
    <w:tmpl w:val="F4202AAE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130D1DCD"/>
    <w:multiLevelType w:val="hybridMultilevel"/>
    <w:tmpl w:val="0CBE4C6E"/>
    <w:lvl w:ilvl="0" w:tplc="125CB48A">
      <w:start w:val="1"/>
      <w:numFmt w:val="taiwaneseCountingThousand"/>
      <w:lvlText w:val="（%1）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2" w15:restartNumberingAfterBreak="0">
    <w:nsid w:val="159E0DBD"/>
    <w:multiLevelType w:val="hybridMultilevel"/>
    <w:tmpl w:val="A2226890"/>
    <w:lvl w:ilvl="0" w:tplc="BFA827F4">
      <w:start w:val="9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56133B"/>
    <w:multiLevelType w:val="hybridMultilevel"/>
    <w:tmpl w:val="BFB4E1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861CFD"/>
    <w:multiLevelType w:val="hybridMultilevel"/>
    <w:tmpl w:val="98FC967C"/>
    <w:lvl w:ilvl="0" w:tplc="D4DEC934">
      <w:start w:val="1"/>
      <w:numFmt w:val="decimal"/>
      <w:lvlText w:val="%1."/>
      <w:lvlJc w:val="left"/>
      <w:pPr>
        <w:ind w:left="1866" w:hanging="480"/>
      </w:pPr>
      <w:rPr>
        <w:rFonts w:hint="eastAsia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2D6DB1"/>
    <w:multiLevelType w:val="hybridMultilevel"/>
    <w:tmpl w:val="84CE3E10"/>
    <w:lvl w:ilvl="0" w:tplc="125CB48A">
      <w:start w:val="1"/>
      <w:numFmt w:val="taiwaneseCountingThousand"/>
      <w:lvlText w:val="（%1）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1FA71067"/>
    <w:multiLevelType w:val="hybridMultilevel"/>
    <w:tmpl w:val="0B70295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0533B87"/>
    <w:multiLevelType w:val="hybridMultilevel"/>
    <w:tmpl w:val="F1201CBE"/>
    <w:lvl w:ilvl="0" w:tplc="207C980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21DA661B"/>
    <w:multiLevelType w:val="hybridMultilevel"/>
    <w:tmpl w:val="B08A4FEE"/>
    <w:lvl w:ilvl="0" w:tplc="F740D87E">
      <w:start w:val="10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3BF0CCF"/>
    <w:multiLevelType w:val="hybridMultilevel"/>
    <w:tmpl w:val="01C430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0A5EEC"/>
    <w:multiLevelType w:val="hybridMultilevel"/>
    <w:tmpl w:val="386A9884"/>
    <w:lvl w:ilvl="0" w:tplc="96A8454C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D612A32"/>
    <w:multiLevelType w:val="hybridMultilevel"/>
    <w:tmpl w:val="000AF250"/>
    <w:lvl w:ilvl="0" w:tplc="19543194">
      <w:start w:val="3"/>
      <w:numFmt w:val="taiwaneseCountingThousand"/>
      <w:lvlText w:val="%1、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A84BF9"/>
    <w:multiLevelType w:val="hybridMultilevel"/>
    <w:tmpl w:val="CC7400C2"/>
    <w:lvl w:ilvl="0" w:tplc="111EF676">
      <w:start w:val="5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DFF5180"/>
    <w:multiLevelType w:val="hybridMultilevel"/>
    <w:tmpl w:val="B148912E"/>
    <w:lvl w:ilvl="0" w:tplc="8A30F8CE">
      <w:start w:val="1"/>
      <w:numFmt w:val="taiwaneseCountingThousand"/>
      <w:lvlText w:val="(%1)"/>
      <w:lvlJc w:val="left"/>
      <w:pPr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35431901"/>
    <w:multiLevelType w:val="hybridMultilevel"/>
    <w:tmpl w:val="DD081FE0"/>
    <w:lvl w:ilvl="0" w:tplc="6EAC29A0">
      <w:start w:val="2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9363E1"/>
    <w:multiLevelType w:val="hybridMultilevel"/>
    <w:tmpl w:val="72744C8A"/>
    <w:lvl w:ilvl="0" w:tplc="CA74586E">
      <w:start w:val="1"/>
      <w:numFmt w:val="taiwaneseCountingThousand"/>
      <w:lvlText w:val="（%1）"/>
      <w:lvlJc w:val="left"/>
      <w:pPr>
        <w:ind w:left="714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39564CB5"/>
    <w:multiLevelType w:val="hybridMultilevel"/>
    <w:tmpl w:val="EBC479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9C0636F2">
      <w:start w:val="9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ACE3A4B"/>
    <w:multiLevelType w:val="hybridMultilevel"/>
    <w:tmpl w:val="5C1AAE0A"/>
    <w:lvl w:ilvl="0" w:tplc="410AAE6C">
      <w:start w:val="6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DF4135"/>
    <w:multiLevelType w:val="hybridMultilevel"/>
    <w:tmpl w:val="613A49F0"/>
    <w:lvl w:ilvl="0" w:tplc="B010EA76">
      <w:numFmt w:val="bullet"/>
      <w:lvlText w:val="●"/>
      <w:lvlJc w:val="left"/>
      <w:pPr>
        <w:ind w:left="1266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29" w15:restartNumberingAfterBreak="0">
    <w:nsid w:val="53FD637C"/>
    <w:multiLevelType w:val="hybridMultilevel"/>
    <w:tmpl w:val="21C630D4"/>
    <w:lvl w:ilvl="0" w:tplc="125CB48A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5CBC5ED4"/>
    <w:multiLevelType w:val="hybridMultilevel"/>
    <w:tmpl w:val="D406A394"/>
    <w:lvl w:ilvl="0" w:tplc="2CA2C862">
      <w:start w:val="1"/>
      <w:numFmt w:val="decimal"/>
      <w:lvlText w:val="%1."/>
      <w:lvlJc w:val="left"/>
      <w:pPr>
        <w:ind w:left="1350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1" w15:restartNumberingAfterBreak="0">
    <w:nsid w:val="5DE44BA9"/>
    <w:multiLevelType w:val="hybridMultilevel"/>
    <w:tmpl w:val="05AE5030"/>
    <w:lvl w:ilvl="0" w:tplc="125CB48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BE265274">
      <w:start w:val="7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15C4E86"/>
    <w:multiLevelType w:val="hybridMultilevel"/>
    <w:tmpl w:val="4E2E8F72"/>
    <w:lvl w:ilvl="0" w:tplc="125CB48A">
      <w:start w:val="1"/>
      <w:numFmt w:val="taiwaneseCountingThousand"/>
      <w:lvlText w:val="（%1）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3" w15:restartNumberingAfterBreak="0">
    <w:nsid w:val="645F6B24"/>
    <w:multiLevelType w:val="hybridMultilevel"/>
    <w:tmpl w:val="EAB81E42"/>
    <w:lvl w:ilvl="0" w:tplc="4A4243FE">
      <w:numFmt w:val="bullet"/>
      <w:lvlText w:val="●"/>
      <w:lvlJc w:val="left"/>
      <w:pPr>
        <w:ind w:left="1266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34" w15:restartNumberingAfterBreak="0">
    <w:nsid w:val="653F7FDC"/>
    <w:multiLevelType w:val="hybridMultilevel"/>
    <w:tmpl w:val="D12AAE58"/>
    <w:lvl w:ilvl="0" w:tplc="125CB48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8334951"/>
    <w:multiLevelType w:val="hybridMultilevel"/>
    <w:tmpl w:val="65FABB6E"/>
    <w:lvl w:ilvl="0" w:tplc="152EDBC8">
      <w:start w:val="1"/>
      <w:numFmt w:val="ideographLegalTraditional"/>
      <w:lvlText w:val="%1、"/>
      <w:lvlJc w:val="left"/>
      <w:pPr>
        <w:ind w:left="21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36" w15:restartNumberingAfterBreak="0">
    <w:nsid w:val="69693927"/>
    <w:multiLevelType w:val="hybridMultilevel"/>
    <w:tmpl w:val="242866D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7" w15:restartNumberingAfterBreak="0">
    <w:nsid w:val="6B833F2C"/>
    <w:multiLevelType w:val="hybridMultilevel"/>
    <w:tmpl w:val="9CC00800"/>
    <w:lvl w:ilvl="0" w:tplc="125CB48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F846521"/>
    <w:multiLevelType w:val="hybridMultilevel"/>
    <w:tmpl w:val="FFD2E0A2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9" w15:restartNumberingAfterBreak="0">
    <w:nsid w:val="72557AA5"/>
    <w:multiLevelType w:val="hybridMultilevel"/>
    <w:tmpl w:val="A8C4F7C8"/>
    <w:lvl w:ilvl="0" w:tplc="125CB48A">
      <w:start w:val="1"/>
      <w:numFmt w:val="taiwaneseCountingThousand"/>
      <w:lvlText w:val="（%1）"/>
      <w:lvlJc w:val="left"/>
      <w:pPr>
        <w:ind w:left="18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40" w15:restartNumberingAfterBreak="0">
    <w:nsid w:val="74CF02CF"/>
    <w:multiLevelType w:val="hybridMultilevel"/>
    <w:tmpl w:val="095C5C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6671689"/>
    <w:multiLevelType w:val="hybridMultilevel"/>
    <w:tmpl w:val="771A7C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AE34C3"/>
    <w:multiLevelType w:val="hybridMultilevel"/>
    <w:tmpl w:val="366089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CF7699B"/>
    <w:multiLevelType w:val="hybridMultilevel"/>
    <w:tmpl w:val="08BE9D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EEB59A7"/>
    <w:multiLevelType w:val="hybridMultilevel"/>
    <w:tmpl w:val="D3E694C8"/>
    <w:lvl w:ilvl="0" w:tplc="30F0CA1E">
      <w:start w:val="1"/>
      <w:numFmt w:val="taiwaneseCountingThousand"/>
      <w:lvlText w:val="(%1)"/>
      <w:lvlJc w:val="left"/>
      <w:pPr>
        <w:ind w:left="2070" w:hanging="720"/>
      </w:pPr>
      <w:rPr>
        <w:rFonts w:hint="default"/>
        <w:b w:val="0"/>
        <w:bCs/>
      </w:rPr>
    </w:lvl>
    <w:lvl w:ilvl="1" w:tplc="F5F07F14">
      <w:start w:val="6"/>
      <w:numFmt w:val="ideographLegalTraditional"/>
      <w:lvlText w:val="%2、"/>
      <w:lvlJc w:val="left"/>
      <w:pPr>
        <w:ind w:left="25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45" w15:restartNumberingAfterBreak="0">
    <w:nsid w:val="7F286BC2"/>
    <w:multiLevelType w:val="multilevel"/>
    <w:tmpl w:val="7A1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388717">
    <w:abstractNumId w:val="4"/>
  </w:num>
  <w:num w:numId="2" w16cid:durableId="173812622">
    <w:abstractNumId w:val="16"/>
  </w:num>
  <w:num w:numId="3" w16cid:durableId="461194889">
    <w:abstractNumId w:val="26"/>
  </w:num>
  <w:num w:numId="4" w16cid:durableId="769467656">
    <w:abstractNumId w:val="36"/>
  </w:num>
  <w:num w:numId="5" w16cid:durableId="2097433580">
    <w:abstractNumId w:val="38"/>
  </w:num>
  <w:num w:numId="6" w16cid:durableId="2106417075">
    <w:abstractNumId w:val="5"/>
  </w:num>
  <w:num w:numId="7" w16cid:durableId="902105841">
    <w:abstractNumId w:val="35"/>
  </w:num>
  <w:num w:numId="8" w16cid:durableId="863328502">
    <w:abstractNumId w:val="21"/>
  </w:num>
  <w:num w:numId="9" w16cid:durableId="1318916834">
    <w:abstractNumId w:val="11"/>
  </w:num>
  <w:num w:numId="10" w16cid:durableId="1193033454">
    <w:abstractNumId w:val="39"/>
  </w:num>
  <w:num w:numId="11" w16cid:durableId="1724600534">
    <w:abstractNumId w:val="34"/>
  </w:num>
  <w:num w:numId="12" w16cid:durableId="669792155">
    <w:abstractNumId w:val="41"/>
  </w:num>
  <w:num w:numId="13" w16cid:durableId="1874951571">
    <w:abstractNumId w:val="27"/>
  </w:num>
  <w:num w:numId="14" w16cid:durableId="1193112370">
    <w:abstractNumId w:val="13"/>
  </w:num>
  <w:num w:numId="15" w16cid:durableId="75641258">
    <w:abstractNumId w:val="12"/>
  </w:num>
  <w:num w:numId="16" w16cid:durableId="988093465">
    <w:abstractNumId w:val="6"/>
  </w:num>
  <w:num w:numId="17" w16cid:durableId="1666199928">
    <w:abstractNumId w:val="0"/>
  </w:num>
  <w:num w:numId="18" w16cid:durableId="1594820607">
    <w:abstractNumId w:val="32"/>
  </w:num>
  <w:num w:numId="19" w16cid:durableId="390034520">
    <w:abstractNumId w:val="33"/>
  </w:num>
  <w:num w:numId="20" w16cid:durableId="437262083">
    <w:abstractNumId w:val="3"/>
  </w:num>
  <w:num w:numId="21" w16cid:durableId="318853165">
    <w:abstractNumId w:val="15"/>
  </w:num>
  <w:num w:numId="22" w16cid:durableId="1838225281">
    <w:abstractNumId w:val="28"/>
  </w:num>
  <w:num w:numId="23" w16cid:durableId="1775518146">
    <w:abstractNumId w:val="1"/>
  </w:num>
  <w:num w:numId="24" w16cid:durableId="2105414642">
    <w:abstractNumId w:val="31"/>
  </w:num>
  <w:num w:numId="25" w16cid:durableId="1590656258">
    <w:abstractNumId w:val="43"/>
  </w:num>
  <w:num w:numId="26" w16cid:durableId="109055401">
    <w:abstractNumId w:val="25"/>
  </w:num>
  <w:num w:numId="27" w16cid:durableId="1782333583">
    <w:abstractNumId w:val="37"/>
  </w:num>
  <w:num w:numId="28" w16cid:durableId="1039361513">
    <w:abstractNumId w:val="40"/>
  </w:num>
  <w:num w:numId="29" w16cid:durableId="247278989">
    <w:abstractNumId w:val="23"/>
  </w:num>
  <w:num w:numId="30" w16cid:durableId="1461530760">
    <w:abstractNumId w:val="7"/>
  </w:num>
  <w:num w:numId="31" w16cid:durableId="300889719">
    <w:abstractNumId w:val="24"/>
  </w:num>
  <w:num w:numId="32" w16cid:durableId="1873348378">
    <w:abstractNumId w:val="18"/>
  </w:num>
  <w:num w:numId="33" w16cid:durableId="856313294">
    <w:abstractNumId w:val="9"/>
  </w:num>
  <w:num w:numId="34" w16cid:durableId="1962493469">
    <w:abstractNumId w:val="10"/>
  </w:num>
  <w:num w:numId="35" w16cid:durableId="1515651289">
    <w:abstractNumId w:val="19"/>
  </w:num>
  <w:num w:numId="36" w16cid:durableId="743724188">
    <w:abstractNumId w:val="14"/>
  </w:num>
  <w:num w:numId="37" w16cid:durableId="1588878108">
    <w:abstractNumId w:val="42"/>
  </w:num>
  <w:num w:numId="38" w16cid:durableId="1889755713">
    <w:abstractNumId w:val="30"/>
  </w:num>
  <w:num w:numId="39" w16cid:durableId="1463497894">
    <w:abstractNumId w:val="45"/>
  </w:num>
  <w:num w:numId="40" w16cid:durableId="1388721952">
    <w:abstractNumId w:val="44"/>
  </w:num>
  <w:num w:numId="41" w16cid:durableId="1223055276">
    <w:abstractNumId w:val="20"/>
  </w:num>
  <w:num w:numId="42" w16cid:durableId="503472610">
    <w:abstractNumId w:val="29"/>
  </w:num>
  <w:num w:numId="43" w16cid:durableId="855920662">
    <w:abstractNumId w:val="17"/>
  </w:num>
  <w:num w:numId="44" w16cid:durableId="285042387">
    <w:abstractNumId w:val="2"/>
  </w:num>
  <w:num w:numId="45" w16cid:durableId="558399484">
    <w:abstractNumId w:val="22"/>
  </w:num>
  <w:num w:numId="46" w16cid:durableId="1034189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89"/>
    <w:rsid w:val="00053856"/>
    <w:rsid w:val="00054940"/>
    <w:rsid w:val="000667D2"/>
    <w:rsid w:val="00096BD6"/>
    <w:rsid w:val="000A44C4"/>
    <w:rsid w:val="000B15C2"/>
    <w:rsid w:val="000B3F97"/>
    <w:rsid w:val="000C0DD7"/>
    <w:rsid w:val="000E5BF2"/>
    <w:rsid w:val="000F4BA9"/>
    <w:rsid w:val="00112891"/>
    <w:rsid w:val="001365D2"/>
    <w:rsid w:val="00167CA3"/>
    <w:rsid w:val="00174DC8"/>
    <w:rsid w:val="00195085"/>
    <w:rsid w:val="00195228"/>
    <w:rsid w:val="001A1C26"/>
    <w:rsid w:val="001B116A"/>
    <w:rsid w:val="001C3330"/>
    <w:rsid w:val="001E1B03"/>
    <w:rsid w:val="00200ADC"/>
    <w:rsid w:val="00202C67"/>
    <w:rsid w:val="002336F4"/>
    <w:rsid w:val="00262962"/>
    <w:rsid w:val="00274D0C"/>
    <w:rsid w:val="002A16C3"/>
    <w:rsid w:val="002D02D8"/>
    <w:rsid w:val="002D1158"/>
    <w:rsid w:val="002D6B74"/>
    <w:rsid w:val="002F3A92"/>
    <w:rsid w:val="00311790"/>
    <w:rsid w:val="00317C89"/>
    <w:rsid w:val="00321BD1"/>
    <w:rsid w:val="00373638"/>
    <w:rsid w:val="00380FF7"/>
    <w:rsid w:val="003859FE"/>
    <w:rsid w:val="00391964"/>
    <w:rsid w:val="00392AE6"/>
    <w:rsid w:val="003956A2"/>
    <w:rsid w:val="003B2E0B"/>
    <w:rsid w:val="003E32C1"/>
    <w:rsid w:val="003F2C25"/>
    <w:rsid w:val="00416C2A"/>
    <w:rsid w:val="0044040D"/>
    <w:rsid w:val="00447599"/>
    <w:rsid w:val="0046105E"/>
    <w:rsid w:val="00477FF8"/>
    <w:rsid w:val="004B028F"/>
    <w:rsid w:val="004C0FCB"/>
    <w:rsid w:val="004D018F"/>
    <w:rsid w:val="004D71D0"/>
    <w:rsid w:val="004E39E9"/>
    <w:rsid w:val="005266E6"/>
    <w:rsid w:val="00531818"/>
    <w:rsid w:val="0055252E"/>
    <w:rsid w:val="005639A7"/>
    <w:rsid w:val="00565052"/>
    <w:rsid w:val="0057106E"/>
    <w:rsid w:val="005C33DD"/>
    <w:rsid w:val="005F2A78"/>
    <w:rsid w:val="006344FA"/>
    <w:rsid w:val="00652289"/>
    <w:rsid w:val="00666E53"/>
    <w:rsid w:val="00676C19"/>
    <w:rsid w:val="006800D1"/>
    <w:rsid w:val="006E0029"/>
    <w:rsid w:val="00717AB4"/>
    <w:rsid w:val="007235CA"/>
    <w:rsid w:val="007A73AB"/>
    <w:rsid w:val="007B5671"/>
    <w:rsid w:val="007F70D1"/>
    <w:rsid w:val="0080495D"/>
    <w:rsid w:val="0086090C"/>
    <w:rsid w:val="008A7172"/>
    <w:rsid w:val="008D309C"/>
    <w:rsid w:val="00901A31"/>
    <w:rsid w:val="00903466"/>
    <w:rsid w:val="009516FB"/>
    <w:rsid w:val="00974E9F"/>
    <w:rsid w:val="009857FD"/>
    <w:rsid w:val="009C24FC"/>
    <w:rsid w:val="009E0290"/>
    <w:rsid w:val="009E129A"/>
    <w:rsid w:val="009F67E4"/>
    <w:rsid w:val="009F6D1E"/>
    <w:rsid w:val="00A05744"/>
    <w:rsid w:val="00A07F85"/>
    <w:rsid w:val="00A17AA6"/>
    <w:rsid w:val="00A248EF"/>
    <w:rsid w:val="00A35B3A"/>
    <w:rsid w:val="00A515D2"/>
    <w:rsid w:val="00A5494D"/>
    <w:rsid w:val="00A8511A"/>
    <w:rsid w:val="00A94ABA"/>
    <w:rsid w:val="00B17752"/>
    <w:rsid w:val="00B906CB"/>
    <w:rsid w:val="00BC284B"/>
    <w:rsid w:val="00BD0171"/>
    <w:rsid w:val="00BE44F6"/>
    <w:rsid w:val="00BE579C"/>
    <w:rsid w:val="00BE6D49"/>
    <w:rsid w:val="00C11F87"/>
    <w:rsid w:val="00C137C1"/>
    <w:rsid w:val="00C151F4"/>
    <w:rsid w:val="00C22A18"/>
    <w:rsid w:val="00C252FA"/>
    <w:rsid w:val="00C346B1"/>
    <w:rsid w:val="00C417F4"/>
    <w:rsid w:val="00C42834"/>
    <w:rsid w:val="00C548D8"/>
    <w:rsid w:val="00C81293"/>
    <w:rsid w:val="00C90F80"/>
    <w:rsid w:val="00CB7699"/>
    <w:rsid w:val="00CD4EE2"/>
    <w:rsid w:val="00CE26F8"/>
    <w:rsid w:val="00CF04BE"/>
    <w:rsid w:val="00D30841"/>
    <w:rsid w:val="00D3422E"/>
    <w:rsid w:val="00D570D7"/>
    <w:rsid w:val="00D64229"/>
    <w:rsid w:val="00D737F7"/>
    <w:rsid w:val="00D73925"/>
    <w:rsid w:val="00D83314"/>
    <w:rsid w:val="00D85532"/>
    <w:rsid w:val="00DB625E"/>
    <w:rsid w:val="00DE2BEA"/>
    <w:rsid w:val="00E21B50"/>
    <w:rsid w:val="00E36592"/>
    <w:rsid w:val="00E54D11"/>
    <w:rsid w:val="00E6039E"/>
    <w:rsid w:val="00E60A44"/>
    <w:rsid w:val="00E738E9"/>
    <w:rsid w:val="00E81C5C"/>
    <w:rsid w:val="00E96DF6"/>
    <w:rsid w:val="00EA3031"/>
    <w:rsid w:val="00EB08E9"/>
    <w:rsid w:val="00EB5D3B"/>
    <w:rsid w:val="00ED32E8"/>
    <w:rsid w:val="00F0258C"/>
    <w:rsid w:val="00F03FDE"/>
    <w:rsid w:val="00F45D9E"/>
    <w:rsid w:val="00F824CB"/>
    <w:rsid w:val="00F82604"/>
    <w:rsid w:val="00FA2370"/>
    <w:rsid w:val="00FC1E89"/>
    <w:rsid w:val="00F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94DD0"/>
  <w15:chartTrackingRefBased/>
  <w15:docId w15:val="{88F5C8D3-0B0E-4810-9825-222EDC7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8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8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8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22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22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22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22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22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22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22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2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2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22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28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0"/>
    <w:rsid w:val="00C42834"/>
  </w:style>
  <w:style w:type="paragraph" w:styleId="af">
    <w:name w:val="header"/>
    <w:basedOn w:val="a"/>
    <w:link w:val="af0"/>
    <w:uiPriority w:val="99"/>
    <w:unhideWhenUsed/>
    <w:rsid w:val="000A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A44C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A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A44C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F04B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3">
    <w:name w:val="Strong"/>
    <w:basedOn w:val="a0"/>
    <w:uiPriority w:val="22"/>
    <w:qFormat/>
    <w:rsid w:val="00380FF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74DC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4DC8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7E1C-BD57-4077-8BE3-1B9E0442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毒防局10</dc:creator>
  <cp:keywords/>
  <dc:description/>
  <cp:lastModifiedBy>毒防局10</cp:lastModifiedBy>
  <cp:revision>2</cp:revision>
  <cp:lastPrinted>2026-01-26T02:32:00Z</cp:lastPrinted>
  <dcterms:created xsi:type="dcterms:W3CDTF">2026-01-28T08:31:00Z</dcterms:created>
  <dcterms:modified xsi:type="dcterms:W3CDTF">2026-01-28T08:31:00Z</dcterms:modified>
</cp:coreProperties>
</file>