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D315C" w:rsidRDefault="00AD315C">
      <w:pPr>
        <w:ind w:left="-425" w:right="-341"/>
        <w:rPr>
          <w:rFonts w:ascii="標楷體" w:eastAsia="標楷體" w:hAnsi="標楷體" w:cs="標楷體"/>
          <w:color w:val="000000"/>
          <w:sz w:val="31"/>
          <w:szCs w:val="31"/>
        </w:rPr>
      </w:pPr>
      <w:bookmarkStart w:id="0" w:name="_GoBack"/>
      <w:bookmarkEnd w:id="0"/>
    </w:p>
    <w:p w14:paraId="00000002" w14:textId="1DFB74AE" w:rsidR="00AD315C" w:rsidRDefault="005B19E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「20</w:t>
      </w:r>
      <w:r>
        <w:rPr>
          <w:rFonts w:ascii="標楷體" w:eastAsia="標楷體" w:hAnsi="標楷體" w:cs="標楷體"/>
          <w:sz w:val="32"/>
          <w:szCs w:val="32"/>
        </w:rPr>
        <w:t>2</w:t>
      </w:r>
      <w:r w:rsidR="00D205BE">
        <w:rPr>
          <w:rFonts w:ascii="標楷體" w:eastAsia="標楷體" w:hAnsi="標楷體" w:cs="標楷體" w:hint="eastAsia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年青年程式設計競賽」國際英文組活動辦法</w:t>
      </w:r>
    </w:p>
    <w:p w14:paraId="00000003" w14:textId="2B2CCEA2" w:rsidR="00AD315C" w:rsidRDefault="00AD315C">
      <w:pPr>
        <w:jc w:val="both"/>
        <w:rPr>
          <w:rFonts w:ascii="標楷體" w:eastAsia="標楷體" w:hAnsi="標楷體" w:cs="標楷體"/>
        </w:rPr>
      </w:pPr>
    </w:p>
    <w:p w14:paraId="7A9F5F34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指導單位：教育部資訊及科技教育司</w:t>
      </w:r>
    </w:p>
    <w:p w14:paraId="4F144BEB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主辦單位：中華民國電腦學會</w:t>
      </w:r>
    </w:p>
    <w:p w14:paraId="58B1644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承辦單位：東海大學資訊工程學系</w:t>
      </w:r>
    </w:p>
    <w:p w14:paraId="286156A2" w14:textId="0317C98A" w:rsidR="00207FEA" w:rsidRPr="00D50024" w:rsidRDefault="00207FEA" w:rsidP="00207FEA">
      <w:pPr>
        <w:jc w:val="both"/>
        <w:rPr>
          <w:rFonts w:ascii="標楷體" w:eastAsia="標楷體" w:hAnsi="標楷體" w:cs="標楷體"/>
          <w:color w:val="FF0000"/>
        </w:rPr>
      </w:pPr>
      <w:r w:rsidRPr="00D50024">
        <w:rPr>
          <w:rFonts w:ascii="標楷體" w:eastAsia="標楷體" w:hAnsi="標楷體" w:cs="標楷體" w:hint="eastAsia"/>
          <w:color w:val="FF0000"/>
        </w:rPr>
        <w:t>報名日期：即日起至本(11</w:t>
      </w:r>
      <w:r w:rsidR="00D205BE" w:rsidRPr="00D50024">
        <w:rPr>
          <w:rFonts w:ascii="標楷體" w:eastAsia="標楷體" w:hAnsi="標楷體" w:cs="標楷體" w:hint="eastAsia"/>
          <w:color w:val="FF0000"/>
        </w:rPr>
        <w:t>1</w:t>
      </w:r>
      <w:r w:rsidRPr="00D50024">
        <w:rPr>
          <w:rFonts w:ascii="標楷體" w:eastAsia="標楷體" w:hAnsi="標楷體" w:cs="標楷體" w:hint="eastAsia"/>
          <w:color w:val="FF0000"/>
        </w:rPr>
        <w:t xml:space="preserve">)年  </w:t>
      </w:r>
      <w:r w:rsidR="00D50024" w:rsidRPr="00D50024">
        <w:rPr>
          <w:rFonts w:ascii="標楷體" w:eastAsia="標楷體" w:hAnsi="標楷體" w:cs="標楷體"/>
          <w:color w:val="FF0000"/>
        </w:rPr>
        <w:t>12</w:t>
      </w:r>
      <w:r w:rsidRPr="00D50024">
        <w:rPr>
          <w:rFonts w:ascii="標楷體" w:eastAsia="標楷體" w:hAnsi="標楷體" w:cs="標楷體" w:hint="eastAsia"/>
          <w:color w:val="FF0000"/>
        </w:rPr>
        <w:t>月</w:t>
      </w:r>
      <w:r w:rsidR="00D50024" w:rsidRPr="00D50024">
        <w:rPr>
          <w:rFonts w:ascii="標楷體" w:eastAsia="標楷體" w:hAnsi="標楷體" w:cs="標楷體"/>
          <w:color w:val="FF0000"/>
        </w:rPr>
        <w:t>5</w:t>
      </w:r>
      <w:r w:rsidRPr="00D50024">
        <w:rPr>
          <w:rFonts w:ascii="標楷體" w:eastAsia="標楷體" w:hAnsi="標楷體" w:cs="標楷體" w:hint="eastAsia"/>
          <w:color w:val="FF0000"/>
        </w:rPr>
        <w:t>日止</w:t>
      </w:r>
    </w:p>
    <w:p w14:paraId="37FB6AAB" w14:textId="61F7076D" w:rsidR="004C1165" w:rsidRDefault="004C1165" w:rsidP="00207FEA">
      <w:pPr>
        <w:jc w:val="both"/>
        <w:rPr>
          <w:rFonts w:ascii="標楷體" w:eastAsia="標楷體" w:hAnsi="標楷體" w:cs="標楷體"/>
        </w:rPr>
      </w:pPr>
      <w:bookmarkStart w:id="1" w:name="_Hlk81218823"/>
      <w:r>
        <w:rPr>
          <w:rFonts w:ascii="標楷體" w:eastAsia="標楷體" w:hAnsi="標楷體" w:cs="標楷體" w:hint="eastAsia"/>
        </w:rPr>
        <w:t>競賽資訊：</w:t>
      </w:r>
      <w:hyperlink r:id="rId8" w:history="1">
        <w:r w:rsidR="00F7324A" w:rsidRPr="0010786B">
          <w:rPr>
            <w:rStyle w:val="a4"/>
            <w:rFonts w:ascii="標楷體" w:eastAsia="標楷體" w:hAnsi="標楷體" w:cs="標楷體"/>
          </w:rPr>
          <w:t>https://issc.csroc.org.tw/</w:t>
        </w:r>
      </w:hyperlink>
      <w:r w:rsidR="00F7324A">
        <w:rPr>
          <w:rFonts w:ascii="標楷體" w:eastAsia="標楷體" w:hAnsi="標楷體" w:cs="標楷體" w:hint="eastAsia"/>
        </w:rPr>
        <w:t xml:space="preserve"> </w:t>
      </w:r>
    </w:p>
    <w:p w14:paraId="7CF01509" w14:textId="3E234AAB" w:rsidR="007F551D" w:rsidRPr="007F551D" w:rsidRDefault="00207FEA" w:rsidP="00207FEA">
      <w:pPr>
        <w:jc w:val="both"/>
        <w:rPr>
          <w:rFonts w:ascii="標楷體" w:eastAsia="標楷體" w:hAnsi="標楷體"/>
          <w:sz w:val="28"/>
          <w:szCs w:val="28"/>
        </w:rPr>
      </w:pPr>
      <w:r w:rsidRPr="007F551D">
        <w:rPr>
          <w:rFonts w:ascii="標楷體" w:eastAsia="標楷體" w:hAnsi="標楷體" w:cs="標楷體" w:hint="eastAsia"/>
        </w:rPr>
        <w:t>報名網址：</w:t>
      </w:r>
      <w:r w:rsidR="007F551D" w:rsidRPr="007F551D">
        <w:rPr>
          <w:rFonts w:ascii="標楷體" w:eastAsia="標楷體" w:hAnsi="標楷體"/>
          <w:sz w:val="28"/>
          <w:szCs w:val="28"/>
        </w:rPr>
        <w:t>https://forms.gle/Rxvb4KZQ64CQCB8C8</w:t>
      </w:r>
    </w:p>
    <w:p w14:paraId="3268BCAB" w14:textId="4ABB677C" w:rsidR="005E0EE1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FB網址：</w:t>
      </w:r>
      <w:hyperlink r:id="rId9" w:history="1">
        <w:r w:rsidR="005E0EE1" w:rsidRPr="0010786B">
          <w:rPr>
            <w:rStyle w:val="a4"/>
            <w:rFonts w:ascii="標楷體" w:eastAsia="標楷體" w:hAnsi="標楷體"/>
            <w:sz w:val="28"/>
            <w:szCs w:val="28"/>
          </w:rPr>
          <w:t>https://www.facebook.com/groups/ISSCTW/</w:t>
        </w:r>
      </w:hyperlink>
    </w:p>
    <w:p w14:paraId="072DBF4D" w14:textId="3D429C63" w:rsidR="004C14F8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(請</w:t>
      </w:r>
      <w:r w:rsidR="00BC6E6B">
        <w:rPr>
          <w:rFonts w:ascii="標楷體" w:eastAsia="標楷體" w:hAnsi="標楷體" w:hint="eastAsia"/>
          <w:sz w:val="28"/>
          <w:szCs w:val="28"/>
        </w:rPr>
        <w:t>完成報名及</w:t>
      </w:r>
      <w:r>
        <w:rPr>
          <w:rFonts w:ascii="標楷體" w:eastAsia="標楷體" w:hAnsi="標楷體" w:hint="eastAsia"/>
          <w:sz w:val="28"/>
          <w:szCs w:val="28"/>
        </w:rPr>
        <w:t>未來有興趣參賽之</w:t>
      </w:r>
      <w:r w:rsidRPr="004C14F8">
        <w:rPr>
          <w:rFonts w:ascii="標楷體" w:eastAsia="標楷體" w:hAnsi="標楷體" w:hint="eastAsia"/>
          <w:sz w:val="28"/>
          <w:szCs w:val="28"/>
        </w:rPr>
        <w:t>各學校師生</w:t>
      </w:r>
      <w:r w:rsidR="00BC6E6B">
        <w:rPr>
          <w:rFonts w:ascii="標楷體" w:eastAsia="標楷體" w:hAnsi="標楷體" w:hint="eastAsia"/>
          <w:sz w:val="28"/>
          <w:szCs w:val="28"/>
        </w:rPr>
        <w:t>加</w:t>
      </w:r>
      <w:r w:rsidRPr="004C14F8">
        <w:rPr>
          <w:rFonts w:ascii="標楷體" w:eastAsia="標楷體" w:hAnsi="標楷體" w:hint="eastAsia"/>
          <w:sz w:val="28"/>
          <w:szCs w:val="28"/>
        </w:rPr>
        <w:t>入</w:t>
      </w:r>
      <w:r w:rsidR="005E0EE1">
        <w:rPr>
          <w:rFonts w:ascii="標楷體" w:eastAsia="標楷體" w:hAnsi="標楷體" w:hint="eastAsia"/>
          <w:sz w:val="28"/>
          <w:szCs w:val="28"/>
        </w:rPr>
        <w:t>FB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bookmarkEnd w:id="1"/>
    <w:p w14:paraId="2B24AF86" w14:textId="77777777" w:rsidR="004C14F8" w:rsidRPr="00D50024" w:rsidRDefault="004C14F8" w:rsidP="00207FEA">
      <w:pPr>
        <w:jc w:val="both"/>
        <w:rPr>
          <w:rFonts w:ascii="標楷體" w:eastAsia="標楷體" w:hAnsi="標楷體" w:cs="標楷體"/>
          <w:color w:val="FF0000"/>
        </w:rPr>
      </w:pPr>
    </w:p>
    <w:p w14:paraId="16C3C310" w14:textId="4405A2AD" w:rsidR="00BC6E6B" w:rsidRDefault="00207FEA" w:rsidP="00BC6E6B">
      <w:pPr>
        <w:ind w:left="1320" w:hangingChars="550" w:hanging="1320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  <w:color w:val="FF0000"/>
        </w:rPr>
        <w:t>競賽時間 : 202</w:t>
      </w:r>
      <w:r w:rsidR="00D205BE" w:rsidRPr="00D50024">
        <w:rPr>
          <w:rFonts w:ascii="標楷體" w:eastAsia="標楷體" w:hAnsi="標楷體" w:cs="標楷體" w:hint="eastAsia"/>
          <w:color w:val="FF0000"/>
        </w:rPr>
        <w:t>2</w:t>
      </w:r>
      <w:r w:rsidRPr="00D50024">
        <w:rPr>
          <w:rFonts w:ascii="標楷體" w:eastAsia="標楷體" w:hAnsi="標楷體" w:cs="標楷體" w:hint="eastAsia"/>
          <w:color w:val="FF0000"/>
        </w:rPr>
        <w:t>年1</w:t>
      </w:r>
      <w:r w:rsidR="00D205BE" w:rsidRPr="00D50024">
        <w:rPr>
          <w:rFonts w:ascii="標楷體" w:eastAsia="標楷體" w:hAnsi="標楷體" w:cs="標楷體" w:hint="eastAsia"/>
          <w:color w:val="FF0000"/>
        </w:rPr>
        <w:t>2</w:t>
      </w:r>
      <w:r w:rsidRPr="00D50024">
        <w:rPr>
          <w:rFonts w:ascii="標楷體" w:eastAsia="標楷體" w:hAnsi="標楷體" w:cs="標楷體" w:hint="eastAsia"/>
          <w:color w:val="FF0000"/>
        </w:rPr>
        <w:t>月</w:t>
      </w:r>
      <w:r w:rsidR="00D50024" w:rsidRPr="00D50024">
        <w:rPr>
          <w:rFonts w:ascii="標楷體" w:eastAsia="標楷體" w:hAnsi="標楷體" w:cs="標楷體"/>
          <w:color w:val="FF0000"/>
        </w:rPr>
        <w:t>24</w:t>
      </w:r>
      <w:r w:rsidRPr="00D50024">
        <w:rPr>
          <w:rFonts w:ascii="標楷體" w:eastAsia="標楷體" w:hAnsi="標楷體" w:cs="標楷體" w:hint="eastAsia"/>
          <w:color w:val="FF0000"/>
        </w:rPr>
        <w:t>日(六)</w:t>
      </w:r>
    </w:p>
    <w:p w14:paraId="3ACECD6D" w14:textId="467878EC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12:50報到</w:t>
      </w:r>
    </w:p>
    <w:p w14:paraId="2AABAC42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13:20-14:10模擬賽</w:t>
      </w:r>
    </w:p>
    <w:p w14:paraId="16FC3BC4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14:30-17:00正式賽</w:t>
      </w:r>
    </w:p>
    <w:p w14:paraId="658D953C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17:30-18:10頒獎</w:t>
      </w:r>
    </w:p>
    <w:p w14:paraId="0DC77BBE" w14:textId="77777777" w:rsidR="005E0EE1" w:rsidRDefault="005E0EE1" w:rsidP="00207FEA">
      <w:pPr>
        <w:jc w:val="both"/>
        <w:rPr>
          <w:rFonts w:ascii="標楷體" w:eastAsia="標楷體" w:hAnsi="標楷體" w:cs="標楷體"/>
        </w:rPr>
      </w:pPr>
    </w:p>
    <w:p w14:paraId="362CE9ED" w14:textId="369F0675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競賽地點：台中市東海大學電</w:t>
      </w:r>
      <w:r>
        <w:rPr>
          <w:rFonts w:ascii="標楷體" w:eastAsia="標楷體" w:hAnsi="標楷體" w:cs="標楷體" w:hint="eastAsia"/>
        </w:rPr>
        <w:t>子計算機中</w:t>
      </w:r>
      <w:r w:rsidRPr="00207FEA">
        <w:rPr>
          <w:rFonts w:ascii="標楷體" w:eastAsia="標楷體" w:hAnsi="標楷體" w:cs="標楷體" w:hint="eastAsia"/>
        </w:rPr>
        <w:t>心，地址：台中市西屯區台灣大道四段1727號</w:t>
      </w:r>
    </w:p>
    <w:p w14:paraId="7416E6E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2DA58A3B" w14:textId="1AAEA4D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一、主旨</w:t>
      </w:r>
    </w:p>
    <w:p w14:paraId="42B4D093" w14:textId="21CAD54D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提升我國青年學生之程式設計能力，並選拔優秀軟體程式設計的青年學生，代表我國參加202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國際學生程式設計競賽（International School Software Competition，ISSC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 xml:space="preserve">）。 </w:t>
      </w:r>
    </w:p>
    <w:p w14:paraId="2DB27AC2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331C38C6" w14:textId="7386220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二、說明</w:t>
      </w:r>
    </w:p>
    <w:p w14:paraId="74AF8A23" w14:textId="77777777" w:rsid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ISSC係由東南亞電腦學會聯盟（South Eastern Asia Regional Computer Confederation，SEARCC）主辦之國際青年學生（18歲以下）程式設計競賽。</w:t>
      </w:r>
    </w:p>
    <w:p w14:paraId="5CBAC4AB" w14:textId="45D294D2" w:rsidR="00207FEA" w:rsidRP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 xml:space="preserve">競賽資訊網址於中華民國電腦學會官網另行公告。  </w:t>
      </w:r>
    </w:p>
    <w:p w14:paraId="0417AB91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1B1D8C2E" w14:textId="72F0129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三、競賽規則</w:t>
      </w:r>
    </w:p>
    <w:p w14:paraId="57978485" w14:textId="4F666D2C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組隊規則：</w:t>
      </w:r>
    </w:p>
    <w:p w14:paraId="6AC3CAEA" w14:textId="66DA438D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有意代表我國參加ISSC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之高中、高職、或五專前三年學生均可組隊參加。</w:t>
      </w:r>
    </w:p>
    <w:p w14:paraId="744C62B9" w14:textId="0620ECCB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每隊隊員3人，教練1人。</w:t>
      </w:r>
    </w:p>
    <w:p w14:paraId="31744CBE" w14:textId="40CF78AE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隊員需為高中、高職、或五專前三年的在學學生，依ISSC規定，隊員限制為18歲 (即202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年1月1日時未滿18歲)；</w:t>
      </w:r>
    </w:p>
    <w:p w14:paraId="55B0E07A" w14:textId="5543B2F2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教練需為高中、高職、或五專現職專任教師，每一位學生只能報名一個隊伍，但一位教練可以指導多隊。</w:t>
      </w:r>
    </w:p>
    <w:p w14:paraId="112CD664" w14:textId="273EA722" w:rsid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採團體報名與競賽，每校至多二隊，當同一學校有兩隊報名，主辦單位有保留第二隊參賽與否的權利。</w:t>
      </w:r>
    </w:p>
    <w:p w14:paraId="378CFE4A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lastRenderedPageBreak/>
        <w:t>組隊規則：</w:t>
      </w:r>
    </w:p>
    <w:p w14:paraId="37042F9B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(一)有意代表我國參加ISSC 2022 之高中、高職、或五專前三年學生均</w:t>
      </w:r>
    </w:p>
    <w:p w14:paraId="36A3152A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可組隊參加。</w:t>
      </w:r>
    </w:p>
    <w:p w14:paraId="296FCD84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(二)每隊隊員3 人，教練1 人。</w:t>
      </w:r>
    </w:p>
    <w:p w14:paraId="412C11F3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(三)隊員需為高中、高職、或五專前三年的在學學生，依ISSC 規定，隊</w:t>
      </w:r>
    </w:p>
    <w:p w14:paraId="52B97EAD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員限制為18 歲 (即2022 年1 月1 日時未滿18 歲)；</w:t>
      </w:r>
    </w:p>
    <w:p w14:paraId="313DA62A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(四)教練需為高中、高職、或五專現職專任教師，每一位學生只能報名</w:t>
      </w:r>
    </w:p>
    <w:p w14:paraId="251C61A4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一個隊伍，但一位教練可以指導多隊。</w:t>
      </w:r>
    </w:p>
    <w:p w14:paraId="299E867D" w14:textId="4CDA95E3" w:rsidR="00D50024" w:rsidRDefault="00D50024" w:rsidP="00D50024">
      <w:pPr>
        <w:jc w:val="both"/>
        <w:rPr>
          <w:rFonts w:ascii="標楷體" w:eastAsia="標楷體" w:hAnsi="標楷體" w:cs="標楷體"/>
        </w:rPr>
      </w:pPr>
      <w:r w:rsidRPr="00D50024">
        <w:rPr>
          <w:rFonts w:ascii="標楷體" w:eastAsia="標楷體" w:hAnsi="標楷體" w:cs="標楷體" w:hint="eastAsia"/>
        </w:rPr>
        <w:t>(五)採團體報名與競賽，每校至多二隊</w:t>
      </w:r>
    </w:p>
    <w:p w14:paraId="506785E0" w14:textId="2E87BB3E" w:rsidR="00D50024" w:rsidRDefault="00D50024" w:rsidP="00D50024">
      <w:pPr>
        <w:jc w:val="both"/>
        <w:rPr>
          <w:rFonts w:ascii="標楷體" w:eastAsia="標楷體" w:hAnsi="標楷體" w:cs="標楷體"/>
        </w:rPr>
      </w:pPr>
    </w:p>
    <w:p w14:paraId="2826FD56" w14:textId="7AD18E7A" w:rsidR="00D50024" w:rsidRDefault="00D50024" w:rsidP="00D50024">
      <w:pPr>
        <w:jc w:val="both"/>
        <w:rPr>
          <w:rFonts w:ascii="標楷體" w:eastAsia="標楷體" w:hAnsi="標楷體" w:cs="標楷體"/>
        </w:rPr>
      </w:pPr>
    </w:p>
    <w:p w14:paraId="5453CE0A" w14:textId="77777777" w:rsidR="00D50024" w:rsidRPr="00D50024" w:rsidRDefault="00D50024" w:rsidP="00D50024">
      <w:pPr>
        <w:jc w:val="both"/>
        <w:rPr>
          <w:rFonts w:ascii="標楷體" w:eastAsia="標楷體" w:hAnsi="標楷體" w:cs="標楷體"/>
        </w:rPr>
      </w:pPr>
    </w:p>
    <w:p w14:paraId="00296711" w14:textId="48CF727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題目以英文命題，比賽隊伍可攜帶紙本英文字典一本入場。除主辦單位提供之紙筆之外，比賽隊伍不得攜帶任何資通訊裝置、文件或資料入場，違反上述規定者，一律取消其競賽資格。</w:t>
      </w:r>
    </w:p>
    <w:p w14:paraId="3A5D9F75" w14:textId="07914611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程式設計比賽題目類型為問題之解決，輸出和輸入全為文字和數字，圖形介面，作業系統等，將不會是命題與評分的重點。</w:t>
      </w:r>
    </w:p>
    <w:p w14:paraId="34BB2CC3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0BB105D7" w14:textId="00A1C63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參賽隊伍需負責經常自行備份其解答程式，以避免任何不可預料之情形發生。</w:t>
      </w:r>
    </w:p>
    <w:p w14:paraId="1E0C811B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比賽隊伍可以使用以下由主辦單位提供之程式語言編譯器解題，不同題目得以不同程式語言解題:</w:t>
      </w:r>
      <w:r>
        <w:rPr>
          <w:rFonts w:ascii="標楷體" w:eastAsia="標楷體" w:hAnsi="標楷體" w:cs="標楷體"/>
        </w:rPr>
        <w:br/>
      </w:r>
      <w:r w:rsidRPr="00207FEA">
        <w:rPr>
          <w:rFonts w:ascii="標楷體" w:eastAsia="標楷體" w:hAnsi="標楷體" w:cs="標楷體" w:hint="eastAsia"/>
        </w:rPr>
        <w:t>i.C/C++</w:t>
      </w:r>
      <w:r>
        <w:rPr>
          <w:rFonts w:ascii="標楷體" w:eastAsia="標楷體" w:hAnsi="標楷體" w:cs="標楷體"/>
        </w:rPr>
        <w:br/>
      </w:r>
      <w:r w:rsidRPr="00207FEA">
        <w:rPr>
          <w:rFonts w:ascii="標楷體" w:eastAsia="標楷體" w:hAnsi="標楷體" w:cs="標楷體" w:hint="eastAsia"/>
        </w:rPr>
        <w:t>ii.Java</w:t>
      </w:r>
    </w:p>
    <w:p w14:paraId="60C1A161" w14:textId="77777777" w:rsidR="00207FEA" w:rsidRPr="00207FEA" w:rsidRDefault="00207FEA" w:rsidP="00207FEA">
      <w:pPr>
        <w:pStyle w:val="ac"/>
        <w:rPr>
          <w:rFonts w:ascii="標楷體" w:eastAsia="標楷體" w:hAnsi="標楷體" w:cs="標楷體"/>
        </w:rPr>
      </w:pPr>
    </w:p>
    <w:p w14:paraId="5304B660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程式開發工具：Dev-C++，Oracle Java SDK，Microsoft Visual Studio；另提供文書編輯器：Notepad++。</w:t>
      </w:r>
    </w:p>
    <w:p w14:paraId="38E04503" w14:textId="1EB2F8EF" w:rsidR="00207FEA" w:rsidRP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 xml:space="preserve">比賽用電腦無提供上網，並無法提供額外軟體安裝。   </w:t>
      </w:r>
    </w:p>
    <w:p w14:paraId="0EC45EC2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1E73F219" w14:textId="456FEDF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四、獎勵</w:t>
      </w:r>
    </w:p>
    <w:p w14:paraId="2E6B3185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依成績取最優三名以及佳作若干名，頒給獎狀及獎金，必要時得獎名次得從缺或並列。</w:t>
      </w:r>
    </w:p>
    <w:p w14:paraId="734207E8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(一)第一名：頒發獎金20000元及每位隊員獎狀乙紙。</w:t>
      </w:r>
    </w:p>
    <w:p w14:paraId="0649DFC4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(二)第二名：頒發獎金14000元及每位隊員獎狀乙紙。</w:t>
      </w:r>
    </w:p>
    <w:p w14:paraId="11BEB165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(三)第三名：頒發獎金10000元及每位隊員獎狀乙紙。</w:t>
      </w:r>
    </w:p>
    <w:p w14:paraId="3A78DB9B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(四)佳</w:t>
      </w:r>
      <w:r w:rsidR="00F73285">
        <w:rPr>
          <w:rFonts w:ascii="標楷體" w:eastAsia="標楷體" w:hAnsi="標楷體" w:cs="標楷體" w:hint="eastAsia"/>
        </w:rPr>
        <w:t xml:space="preserve"> </w:t>
      </w:r>
      <w:r w:rsidRPr="00207FEA">
        <w:rPr>
          <w:rFonts w:ascii="標楷體" w:eastAsia="標楷體" w:hAnsi="標楷體" w:cs="標楷體" w:hint="eastAsia"/>
        </w:rPr>
        <w:t xml:space="preserve"> 作：頒發每位隊員獎狀乙紙（由評審委員依參賽隊伍數及作答情形酌予調整名額）。</w:t>
      </w:r>
    </w:p>
    <w:p w14:paraId="389F661B" w14:textId="5473E5B0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第一隊伍也同時取得主辦單位之補助，參加 ISSC202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國際競賽之我國代表隊資格。</w:t>
      </w:r>
    </w:p>
    <w:p w14:paraId="3CFCD8B6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若第一名隊伍放棄代表隊資格，將依名次順序之隊伍遞補代表隊資格。</w:t>
      </w:r>
    </w:p>
    <w:p w14:paraId="23D49365" w14:textId="07F2834F" w:rsidR="00207FEA" w:rsidRP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中華民國電腦學會得額外推薦績優隊伍ISSC202</w:t>
      </w:r>
      <w:r w:rsidR="00D205BE">
        <w:rPr>
          <w:rFonts w:ascii="標楷體" w:eastAsia="標楷體" w:hAnsi="標楷體" w:cs="標楷體" w:hint="eastAsia"/>
        </w:rPr>
        <w:t>2</w:t>
      </w:r>
      <w:r w:rsidRPr="00F73285">
        <w:rPr>
          <w:rFonts w:ascii="標楷體" w:eastAsia="標楷體" w:hAnsi="標楷體" w:cs="標楷體" w:hint="eastAsia"/>
        </w:rPr>
        <w:t xml:space="preserve">國際競賽。 </w:t>
      </w:r>
    </w:p>
    <w:p w14:paraId="2D27426A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562BA33D" w14:textId="1DC47F92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五、參加ISSC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比賽</w:t>
      </w:r>
    </w:p>
    <w:p w14:paraId="40AD4213" w14:textId="77777777" w:rsidR="00F73285" w:rsidRDefault="00207FEA" w:rsidP="00F73285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lastRenderedPageBreak/>
        <w:t xml:space="preserve">時間、地點、方式：待SEARCC宣布後公告。 </w:t>
      </w:r>
    </w:p>
    <w:p w14:paraId="4C14DEA8" w14:textId="0FE7759A" w:rsidR="00CE072F" w:rsidRPr="007F551D" w:rsidRDefault="00207FEA" w:rsidP="00CE072F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r w:rsidRPr="007F551D">
        <w:rPr>
          <w:rFonts w:ascii="標楷體" w:eastAsia="標楷體" w:hAnsi="標楷體" w:cs="標楷體" w:hint="eastAsia"/>
        </w:rPr>
        <w:t xml:space="preserve">聯絡處：ISSC青年程式競賽執行小組，Email: </w:t>
      </w:r>
      <w:hyperlink r:id="rId10" w:history="1">
        <w:r w:rsidR="008502EA" w:rsidRPr="007F551D">
          <w:rPr>
            <w:rStyle w:val="a4"/>
            <w:rFonts w:ascii="標楷體" w:eastAsia="標楷體" w:hAnsi="標楷體" w:cs="標楷體"/>
          </w:rPr>
          <w:t>issc@issc.csroc.org.tw</w:t>
        </w:r>
      </w:hyperlink>
    </w:p>
    <w:p w14:paraId="5F70BE8B" w14:textId="6CB1564E" w:rsidR="00CE072F" w:rsidRPr="00CE072F" w:rsidRDefault="00CE072F" w:rsidP="00CE072F">
      <w:pPr>
        <w:widowControl/>
        <w:spacing w:before="240" w:after="240"/>
        <w:jc w:val="both"/>
        <w:rPr>
          <w:rFonts w:ascii="新細明體" w:hAnsi="新細明體" w:cs="新細明體"/>
        </w:rPr>
      </w:pPr>
      <w:r w:rsidRPr="00CE072F">
        <w:rPr>
          <w:rFonts w:ascii="標楷體" w:eastAsia="標楷體" w:hAnsi="標楷體" w:cs="新細明體" w:hint="eastAsia"/>
          <w:color w:val="000000"/>
        </w:rPr>
        <w:t>六、主辦單位遇疫情或人力不可抗拒之因素，保有隨時修改、暫停或終止本活動之權利。</w:t>
      </w:r>
    </w:p>
    <w:sectPr w:rsidR="00CE072F" w:rsidRPr="00CE072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08DE3" w14:textId="77777777" w:rsidR="0080455E" w:rsidRDefault="0080455E" w:rsidP="00CE072F">
      <w:r>
        <w:separator/>
      </w:r>
    </w:p>
  </w:endnote>
  <w:endnote w:type="continuationSeparator" w:id="0">
    <w:p w14:paraId="4ACB3407" w14:textId="77777777" w:rsidR="0080455E" w:rsidRDefault="0080455E" w:rsidP="00C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95223" w14:textId="77777777" w:rsidR="0080455E" w:rsidRDefault="0080455E" w:rsidP="00CE072F">
      <w:r>
        <w:separator/>
      </w:r>
    </w:p>
  </w:footnote>
  <w:footnote w:type="continuationSeparator" w:id="0">
    <w:p w14:paraId="4FE3FB55" w14:textId="77777777" w:rsidR="0080455E" w:rsidRDefault="0080455E" w:rsidP="00CE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F2232"/>
    <w:multiLevelType w:val="hybridMultilevel"/>
    <w:tmpl w:val="2642F5E6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61E96"/>
    <w:multiLevelType w:val="hybridMultilevel"/>
    <w:tmpl w:val="AD18F0FC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53834F3"/>
    <w:multiLevelType w:val="hybridMultilevel"/>
    <w:tmpl w:val="BD669A44"/>
    <w:lvl w:ilvl="0" w:tplc="DAB84B3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54091A4C"/>
    <w:multiLevelType w:val="hybridMultilevel"/>
    <w:tmpl w:val="4DDC5E48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7F85827"/>
    <w:multiLevelType w:val="hybridMultilevel"/>
    <w:tmpl w:val="26C252F2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2759F"/>
    <w:multiLevelType w:val="hybridMultilevel"/>
    <w:tmpl w:val="2938A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E985F73"/>
    <w:multiLevelType w:val="hybridMultilevel"/>
    <w:tmpl w:val="CA303C28"/>
    <w:lvl w:ilvl="0" w:tplc="AFDAC5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F05314B"/>
    <w:multiLevelType w:val="hybridMultilevel"/>
    <w:tmpl w:val="8550D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5C"/>
    <w:rsid w:val="000017E8"/>
    <w:rsid w:val="000F57DE"/>
    <w:rsid w:val="001028F4"/>
    <w:rsid w:val="001111A4"/>
    <w:rsid w:val="00207FEA"/>
    <w:rsid w:val="00386234"/>
    <w:rsid w:val="004C1165"/>
    <w:rsid w:val="004C14F8"/>
    <w:rsid w:val="005B19E2"/>
    <w:rsid w:val="005E0EE1"/>
    <w:rsid w:val="006315DA"/>
    <w:rsid w:val="007F551D"/>
    <w:rsid w:val="0080455E"/>
    <w:rsid w:val="008502EA"/>
    <w:rsid w:val="00AC7572"/>
    <w:rsid w:val="00AD315C"/>
    <w:rsid w:val="00BC6E6B"/>
    <w:rsid w:val="00CE072F"/>
    <w:rsid w:val="00D205BE"/>
    <w:rsid w:val="00D50024"/>
    <w:rsid w:val="00D578F9"/>
    <w:rsid w:val="00F34BB6"/>
    <w:rsid w:val="00F7324A"/>
    <w:rsid w:val="00F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084A1"/>
  <w15:docId w15:val="{08F57605-8F22-4D64-B52B-C6AFEEE7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22175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C456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Balloon Text"/>
    <w:basedOn w:val="a"/>
    <w:link w:val="a6"/>
    <w:uiPriority w:val="99"/>
    <w:semiHidden/>
    <w:unhideWhenUsed/>
    <w:rsid w:val="00DB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6E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207FEA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CE072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E0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c.csroc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ssc@issc.csroc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ISSC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hCffLogjmMTyMapvE0Z99sVzKg==">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2022-11-22T00:55:00Z</dcterms:created>
  <dcterms:modified xsi:type="dcterms:W3CDTF">2022-11-22T00:55:00Z</dcterms:modified>
</cp:coreProperties>
</file>