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641BE" w14:textId="037EB4A8" w:rsidR="006942C7" w:rsidRPr="006942C7" w:rsidRDefault="006942C7" w:rsidP="006942C7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6942C7">
        <w:rPr>
          <w:rFonts w:ascii="標楷體" w:eastAsia="標楷體" w:hAnsi="標楷體"/>
          <w:b/>
          <w:color w:val="000000" w:themeColor="text1"/>
          <w:sz w:val="32"/>
          <w:szCs w:val="36"/>
        </w:rPr>
        <w:t>11</w:t>
      </w:r>
      <w:r w:rsidR="005C30EA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2</w:t>
      </w: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年度</w:t>
      </w:r>
      <w:r w:rsidR="0044414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-</w:t>
      </w: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霸凌零容忍</w:t>
      </w:r>
    </w:p>
    <w:p w14:paraId="2C251780" w14:textId="691C9423" w:rsidR="006942C7" w:rsidRPr="006942C7" w:rsidRDefault="006942C7" w:rsidP="006942C7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 w:hint="eastAsia"/>
          <w:b/>
          <w:sz w:val="32"/>
          <w:szCs w:val="36"/>
        </w:rPr>
        <w:t>修復式正義策略因應校園霸凌事件之實務分享</w:t>
      </w:r>
    </w:p>
    <w:p w14:paraId="26035E8C" w14:textId="77777777" w:rsidR="006942C7" w:rsidRPr="006942C7" w:rsidRDefault="006942C7" w:rsidP="006942C7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（家長場）</w:t>
      </w:r>
      <w:r w:rsidRPr="006942C7">
        <w:rPr>
          <w:rFonts w:ascii="標楷體" w:eastAsia="標楷體" w:hAnsi="標楷體" w:cs="Arial" w:hint="eastAsia"/>
          <w:b/>
          <w:color w:val="000000" w:themeColor="text1"/>
          <w:sz w:val="32"/>
          <w:szCs w:val="36"/>
        </w:rPr>
        <w:t>實施計畫</w:t>
      </w:r>
    </w:p>
    <w:p w14:paraId="6A4EDA8D" w14:textId="47F0227D" w:rsidR="00464286" w:rsidRPr="00861E18" w:rsidRDefault="00464286" w:rsidP="00861E18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861E18">
        <w:rPr>
          <w:rFonts w:ascii="標楷體" w:eastAsia="標楷體" w:hAnsi="標楷體"/>
          <w:sz w:val="28"/>
          <w:szCs w:val="28"/>
        </w:rPr>
        <w:t>依據</w:t>
      </w:r>
      <w:r w:rsidR="005C30EA">
        <w:rPr>
          <w:rFonts w:ascii="標楷體" w:eastAsia="標楷體" w:hAnsi="標楷體" w:hint="eastAsia"/>
          <w:sz w:val="28"/>
          <w:szCs w:val="28"/>
        </w:rPr>
        <w:t>：</w:t>
      </w:r>
      <w:r w:rsidR="00B9673D" w:rsidRPr="00861E18">
        <w:rPr>
          <w:rFonts w:ascii="標楷體" w:eastAsia="標楷體" w:hAnsi="標楷體" w:hint="eastAsia"/>
          <w:color w:val="000000" w:themeColor="text1"/>
          <w:sz w:val="28"/>
          <w:szCs w:val="28"/>
        </w:rPr>
        <w:t>高雄</w:t>
      </w:r>
      <w:r w:rsidR="00B9673D" w:rsidRPr="00861E18">
        <w:rPr>
          <w:rFonts w:ascii="標楷體" w:eastAsia="標楷體" w:hAnsi="標楷體" w:hint="eastAsia"/>
          <w:sz w:val="28"/>
          <w:szCs w:val="28"/>
        </w:rPr>
        <w:t>市</w:t>
      </w:r>
      <w:r w:rsidR="00B9673D" w:rsidRPr="00861E18">
        <w:rPr>
          <w:rFonts w:ascii="標楷體" w:eastAsia="標楷體" w:hAnsi="標楷體" w:hint="eastAsia"/>
          <w:color w:val="000000" w:themeColor="text1"/>
          <w:sz w:val="28"/>
          <w:szCs w:val="28"/>
        </w:rPr>
        <w:t>防制校園霸凌委員會</w:t>
      </w:r>
      <w:r w:rsidR="005C30EA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="00B9673D" w:rsidRPr="00861E18">
        <w:rPr>
          <w:rFonts w:ascii="標楷體" w:eastAsia="標楷體" w:hAnsi="標楷體" w:hint="eastAsia"/>
          <w:color w:val="000000" w:themeColor="text1"/>
          <w:sz w:val="28"/>
          <w:szCs w:val="28"/>
        </w:rPr>
        <w:t>決議</w:t>
      </w:r>
      <w:r w:rsidRPr="00861E1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234E2D" w14:textId="77777777" w:rsidR="00932674" w:rsidRPr="001524C9" w:rsidRDefault="00464286" w:rsidP="00703125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14:paraId="5B7B1752" w14:textId="739AEE22" w:rsidR="00102F05" w:rsidRDefault="005E2E6B" w:rsidP="00703125">
      <w:pPr>
        <w:pStyle w:val="a4"/>
        <w:numPr>
          <w:ilvl w:val="0"/>
          <w:numId w:val="38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D0578">
        <w:rPr>
          <w:rFonts w:ascii="標楷體" w:eastAsia="標楷體" w:hAnsi="標楷體" w:hint="eastAsia"/>
          <w:sz w:val="28"/>
          <w:szCs w:val="28"/>
        </w:rPr>
        <w:t>以「防制校園霸凌</w:t>
      </w:r>
      <w:r w:rsidR="00773AB6" w:rsidRPr="001D0578">
        <w:rPr>
          <w:rFonts w:ascii="標楷體" w:eastAsia="標楷體" w:hAnsi="標楷體" w:hint="eastAsia"/>
          <w:sz w:val="28"/>
          <w:szCs w:val="28"/>
        </w:rPr>
        <w:t>及</w:t>
      </w:r>
      <w:r w:rsidR="00A94B58" w:rsidRPr="001D0578">
        <w:rPr>
          <w:rFonts w:ascii="標楷體" w:eastAsia="標楷體" w:hAnsi="標楷體" w:hint="eastAsia"/>
          <w:sz w:val="28"/>
          <w:szCs w:val="28"/>
        </w:rPr>
        <w:t>修復式正義</w:t>
      </w:r>
      <w:r w:rsidRPr="001D0578">
        <w:rPr>
          <w:rFonts w:ascii="標楷體" w:eastAsia="標楷體" w:hAnsi="標楷體" w:hint="eastAsia"/>
          <w:sz w:val="28"/>
          <w:szCs w:val="28"/>
        </w:rPr>
        <w:t>」為</w:t>
      </w:r>
      <w:r w:rsidR="00444140">
        <w:rPr>
          <w:rFonts w:ascii="標楷體" w:eastAsia="標楷體" w:hAnsi="標楷體" w:hint="eastAsia"/>
          <w:sz w:val="28"/>
          <w:szCs w:val="28"/>
        </w:rPr>
        <w:t>核</w:t>
      </w:r>
      <w:r w:rsidRPr="001D0578">
        <w:rPr>
          <w:rFonts w:ascii="標楷體" w:eastAsia="標楷體" w:hAnsi="標楷體" w:hint="eastAsia"/>
          <w:sz w:val="28"/>
          <w:szCs w:val="28"/>
        </w:rPr>
        <w:t>心議題，</w:t>
      </w:r>
      <w:r w:rsidR="001270FB" w:rsidRPr="001D0578">
        <w:rPr>
          <w:rFonts w:ascii="標楷體" w:eastAsia="標楷體" w:hAnsi="標楷體" w:hint="eastAsia"/>
          <w:sz w:val="28"/>
          <w:szCs w:val="28"/>
        </w:rPr>
        <w:t>向社區民眾及家長介紹</w:t>
      </w:r>
      <w:r w:rsidR="00444140">
        <w:rPr>
          <w:rFonts w:ascii="標楷體" w:eastAsia="標楷體" w:hAnsi="標楷體" w:hint="eastAsia"/>
          <w:sz w:val="28"/>
          <w:szCs w:val="28"/>
        </w:rPr>
        <w:t>校園</w:t>
      </w:r>
      <w:r w:rsidR="001270FB" w:rsidRPr="001D0578">
        <w:rPr>
          <w:rFonts w:ascii="標楷體" w:eastAsia="標楷體" w:hAnsi="標楷體" w:hint="eastAsia"/>
          <w:sz w:val="28"/>
          <w:szCs w:val="28"/>
        </w:rPr>
        <w:t>霸凌意涵及應處</w:t>
      </w:r>
      <w:r w:rsidR="00F53ED1" w:rsidRPr="00861E18">
        <w:rPr>
          <w:rFonts w:ascii="標楷體" w:eastAsia="標楷體" w:hAnsi="標楷體" w:hint="eastAsia"/>
          <w:sz w:val="28"/>
          <w:szCs w:val="28"/>
        </w:rPr>
        <w:t>策略</w:t>
      </w:r>
      <w:r w:rsidR="00102F05" w:rsidRPr="00861E18">
        <w:rPr>
          <w:rFonts w:ascii="標楷體" w:eastAsia="標楷體" w:hAnsi="標楷體" w:hint="eastAsia"/>
          <w:sz w:val="28"/>
          <w:szCs w:val="28"/>
        </w:rPr>
        <w:t>。</w:t>
      </w:r>
    </w:p>
    <w:p w14:paraId="0E04168A" w14:textId="42ED5F68" w:rsidR="00102F05" w:rsidRPr="00861E18" w:rsidRDefault="005E2E6B" w:rsidP="00703125">
      <w:pPr>
        <w:pStyle w:val="a4"/>
        <w:numPr>
          <w:ilvl w:val="0"/>
          <w:numId w:val="38"/>
        </w:numPr>
        <w:tabs>
          <w:tab w:val="left" w:pos="567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1E18">
        <w:rPr>
          <w:rFonts w:ascii="標楷體" w:eastAsia="標楷體" w:hAnsi="標楷體" w:hint="eastAsia"/>
          <w:sz w:val="28"/>
          <w:szCs w:val="28"/>
        </w:rPr>
        <w:t>整合學校行政、空間環境、課程教學、社區合作及預防作法等策略，</w:t>
      </w:r>
      <w:r w:rsidR="00F53ED1" w:rsidRPr="00861E18">
        <w:rPr>
          <w:rFonts w:ascii="標楷體" w:eastAsia="標楷體" w:hAnsi="標楷體" w:hint="eastAsia"/>
          <w:sz w:val="28"/>
          <w:szCs w:val="28"/>
        </w:rPr>
        <w:t>積極</w:t>
      </w:r>
      <w:r w:rsidRPr="00861E18">
        <w:rPr>
          <w:rFonts w:ascii="標楷體" w:eastAsia="標楷體" w:hAnsi="標楷體" w:hint="eastAsia"/>
          <w:sz w:val="28"/>
          <w:szCs w:val="28"/>
        </w:rPr>
        <w:t>完</w:t>
      </w:r>
      <w:r w:rsidRPr="00861E18">
        <w:rPr>
          <w:rFonts w:ascii="標楷體" w:eastAsia="標楷體" w:hAnsi="標楷體" w:hint="eastAsia"/>
          <w:color w:val="000000" w:themeColor="text1"/>
          <w:sz w:val="28"/>
          <w:szCs w:val="28"/>
        </w:rPr>
        <w:t>善</w:t>
      </w:r>
      <w:r w:rsidR="00A94B58" w:rsidRPr="00861E18">
        <w:rPr>
          <w:rFonts w:ascii="標楷體" w:eastAsia="標楷體" w:hAnsi="標楷體" w:hint="eastAsia"/>
          <w:color w:val="000000" w:themeColor="text1"/>
          <w:sz w:val="28"/>
          <w:szCs w:val="28"/>
        </w:rPr>
        <w:t>防制</w:t>
      </w:r>
      <w:r w:rsidRPr="00861E18">
        <w:rPr>
          <w:rFonts w:ascii="標楷體" w:eastAsia="標楷體" w:hAnsi="標楷體" w:hint="eastAsia"/>
          <w:color w:val="000000" w:themeColor="text1"/>
          <w:sz w:val="28"/>
          <w:szCs w:val="28"/>
        </w:rPr>
        <w:t>校園霸凌之處理機制</w:t>
      </w:r>
      <w:r w:rsidR="00102F05" w:rsidRPr="00861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E161DB" w14:textId="77777777" w:rsidR="00480A11" w:rsidRPr="001524C9" w:rsidRDefault="00102F05" w:rsidP="00703125">
      <w:pPr>
        <w:tabs>
          <w:tab w:val="left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</w:t>
      </w:r>
      <w:r w:rsidR="005E2E6B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促使實務工作有效落實，進而提升防制知能及應處能力，以建構友善校</w:t>
      </w:r>
    </w:p>
    <w:p w14:paraId="5A73F176" w14:textId="77777777" w:rsidR="00464286" w:rsidRPr="001524C9" w:rsidRDefault="00480A11" w:rsidP="00703125">
      <w:pPr>
        <w:tabs>
          <w:tab w:val="left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773AB6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園</w:t>
      </w:r>
      <w:r w:rsidR="005E2E6B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033314" w14:textId="77777777" w:rsidR="00464286" w:rsidRPr="001524C9" w:rsidRDefault="00464286" w:rsidP="00703125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辦理單位：</w:t>
      </w:r>
    </w:p>
    <w:p w14:paraId="6ECB5FBA" w14:textId="77777777" w:rsidR="001270FB" w:rsidRPr="001524C9" w:rsidRDefault="001270FB" w:rsidP="00703125">
      <w:pPr>
        <w:pStyle w:val="a4"/>
        <w:numPr>
          <w:ilvl w:val="0"/>
          <w:numId w:val="28"/>
        </w:numPr>
        <w:spacing w:line="500" w:lineRule="exact"/>
        <w:ind w:leftChars="0" w:left="851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指導單位：教育部。</w:t>
      </w:r>
    </w:p>
    <w:p w14:paraId="0B245E21" w14:textId="77777777" w:rsidR="00895A53" w:rsidRPr="001524C9" w:rsidRDefault="00895A53" w:rsidP="00703125">
      <w:pPr>
        <w:pStyle w:val="a4"/>
        <w:numPr>
          <w:ilvl w:val="0"/>
          <w:numId w:val="28"/>
        </w:numPr>
        <w:spacing w:line="500" w:lineRule="exact"/>
        <w:ind w:leftChars="0" w:left="851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</w:t>
      </w:r>
      <w:r w:rsidR="00464286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辦單位：高雄市政府教育局</w:t>
      </w: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0D3BDFB3" w14:textId="3FD31647" w:rsidR="00464286" w:rsidRPr="001524C9" w:rsidRDefault="00464286" w:rsidP="00703125">
      <w:pPr>
        <w:pStyle w:val="a4"/>
        <w:numPr>
          <w:ilvl w:val="0"/>
          <w:numId w:val="28"/>
        </w:numPr>
        <w:spacing w:line="500" w:lineRule="exact"/>
        <w:ind w:leftChars="0" w:left="851" w:hanging="567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承辦單位：高雄市</w:t>
      </w:r>
      <w:r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立</w:t>
      </w:r>
      <w:r w:rsidR="005C30EA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右昌</w:t>
      </w:r>
      <w:r w:rsidRPr="001524C9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國民中學</w:t>
      </w:r>
      <w:r w:rsidR="00895A53" w:rsidRPr="001524C9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。</w:t>
      </w:r>
    </w:p>
    <w:p w14:paraId="4D0182FC" w14:textId="77777777" w:rsidR="00464286" w:rsidRPr="001524C9" w:rsidRDefault="00464286" w:rsidP="00703125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辦理時間與地點：</w:t>
      </w:r>
    </w:p>
    <w:p w14:paraId="4E0AD6C9" w14:textId="4ECDAA1C" w:rsidR="00464286" w:rsidRPr="001524C9" w:rsidRDefault="00464286" w:rsidP="00703125">
      <w:pPr>
        <w:pStyle w:val="a4"/>
        <w:numPr>
          <w:ilvl w:val="0"/>
          <w:numId w:val="29"/>
        </w:numPr>
        <w:tabs>
          <w:tab w:val="left" w:pos="426"/>
        </w:tabs>
        <w:spacing w:line="50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/>
          <w:bCs/>
          <w:color w:val="000000" w:themeColor="text1"/>
          <w:sz w:val="28"/>
          <w:szCs w:val="28"/>
        </w:rPr>
        <w:t>時間：</w:t>
      </w:r>
      <w:r w:rsidR="00371158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895A53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5C30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1524C9">
        <w:rPr>
          <w:rFonts w:ascii="標楷體" w:eastAsia="標楷體" w:hAnsi="標楷體"/>
          <w:bCs/>
          <w:color w:val="000000" w:themeColor="text1"/>
          <w:sz w:val="28"/>
          <w:szCs w:val="28"/>
        </w:rPr>
        <w:t>年</w:t>
      </w:r>
      <w:r w:rsidR="002519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5C30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Pr="001524C9">
        <w:rPr>
          <w:rFonts w:ascii="標楷體" w:eastAsia="標楷體" w:hAnsi="標楷體"/>
          <w:bCs/>
          <w:color w:val="000000" w:themeColor="text1"/>
          <w:sz w:val="28"/>
          <w:szCs w:val="28"/>
        </w:rPr>
        <w:t>月</w:t>
      </w:r>
      <w:r w:rsidR="002519D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5C30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  <w:r w:rsidRPr="001524C9">
        <w:rPr>
          <w:rFonts w:ascii="標楷體" w:eastAsia="標楷體" w:hAnsi="標楷體"/>
          <w:bCs/>
          <w:color w:val="000000" w:themeColor="text1"/>
          <w:sz w:val="28"/>
          <w:szCs w:val="28"/>
        </w:rPr>
        <w:t>日（星期</w:t>
      </w:r>
      <w:r w:rsidR="00895A53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Pr="001524C9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r w:rsidR="000D50FF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433B4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0D50FF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時至</w:t>
      </w:r>
      <w:r w:rsidR="00433B42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D50FF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2A18E2">
        <w:rPr>
          <w:rFonts w:ascii="標楷體" w:eastAsia="標楷體" w:hAnsi="標楷體" w:hint="eastAsia"/>
          <w:color w:val="000000" w:themeColor="text1"/>
          <w:sz w:val="28"/>
          <w:szCs w:val="28"/>
        </w:rPr>
        <w:t>20分</w:t>
      </w:r>
      <w:r w:rsidR="00895A53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05717B" w14:textId="3EB74865" w:rsidR="00464286" w:rsidRDefault="00464286" w:rsidP="00703125">
      <w:pPr>
        <w:pStyle w:val="a4"/>
        <w:numPr>
          <w:ilvl w:val="0"/>
          <w:numId w:val="29"/>
        </w:numPr>
        <w:spacing w:line="500" w:lineRule="exact"/>
        <w:ind w:leftChars="0" w:left="851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C30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</w:t>
      </w:r>
      <w:r w:rsidRPr="005C30EA">
        <w:rPr>
          <w:rFonts w:ascii="標楷體" w:eastAsia="標楷體" w:hAnsi="標楷體"/>
          <w:bCs/>
          <w:color w:val="000000" w:themeColor="text1"/>
          <w:sz w:val="28"/>
          <w:szCs w:val="28"/>
        </w:rPr>
        <w:t>高雄市</w:t>
      </w:r>
      <w:r w:rsidR="00895A53" w:rsidRPr="005C30EA">
        <w:rPr>
          <w:rFonts w:ascii="標楷體" w:eastAsia="標楷體" w:hAnsi="標楷體"/>
          <w:bCs/>
          <w:color w:val="000000" w:themeColor="text1"/>
          <w:sz w:val="28"/>
          <w:szCs w:val="28"/>
        </w:rPr>
        <w:t>立</w:t>
      </w:r>
      <w:r w:rsidR="005C30EA" w:rsidRPr="005C30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右昌</w:t>
      </w:r>
      <w:r w:rsidR="00371158" w:rsidRPr="005C30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國民</w:t>
      </w:r>
      <w:r w:rsidR="00371158" w:rsidRPr="00605B15">
        <w:rPr>
          <w:rFonts w:ascii="標楷體" w:eastAsia="標楷體" w:hAnsi="標楷體" w:hint="eastAsia"/>
          <w:bCs/>
          <w:sz w:val="28"/>
          <w:szCs w:val="28"/>
        </w:rPr>
        <w:t>中</w:t>
      </w:r>
      <w:r w:rsidRPr="00605B15">
        <w:rPr>
          <w:rFonts w:ascii="標楷體" w:eastAsia="標楷體" w:hAnsi="標楷體" w:hint="eastAsia"/>
          <w:bCs/>
          <w:sz w:val="28"/>
          <w:szCs w:val="28"/>
        </w:rPr>
        <w:t>學</w:t>
      </w:r>
      <w:r w:rsidR="00A924B8" w:rsidRPr="00605B15">
        <w:rPr>
          <w:rFonts w:ascii="標楷體" w:eastAsia="標楷體" w:hAnsi="標楷體" w:hint="eastAsia"/>
          <w:bCs/>
          <w:sz w:val="28"/>
          <w:szCs w:val="28"/>
        </w:rPr>
        <w:t>行政大樓四樓視聽教室</w:t>
      </w:r>
      <w:r w:rsidR="0062617F" w:rsidRPr="00605B15">
        <w:rPr>
          <w:rFonts w:ascii="標楷體" w:eastAsia="標楷體" w:hAnsi="標楷體" w:hint="eastAsia"/>
          <w:bCs/>
          <w:sz w:val="28"/>
          <w:szCs w:val="28"/>
        </w:rPr>
        <w:t>。</w:t>
      </w:r>
      <w:r w:rsidR="00895A53" w:rsidRPr="00605B15">
        <w:rPr>
          <w:rFonts w:ascii="標楷體" w:eastAsia="標楷體" w:hAnsi="標楷體" w:hint="eastAsia"/>
          <w:bCs/>
          <w:sz w:val="28"/>
          <w:szCs w:val="28"/>
        </w:rPr>
        <w:t>(</w:t>
      </w:r>
      <w:r w:rsidR="005C30EA" w:rsidRPr="00605B15">
        <w:rPr>
          <w:rFonts w:ascii="標楷體" w:eastAsia="標楷體" w:hAnsi="標楷體"/>
          <w:bCs/>
          <w:sz w:val="28"/>
          <w:szCs w:val="28"/>
        </w:rPr>
        <w:t>高</w:t>
      </w:r>
      <w:r w:rsidR="005C30EA" w:rsidRPr="005C30EA">
        <w:rPr>
          <w:rFonts w:ascii="標楷體" w:eastAsia="標楷體" w:hAnsi="標楷體"/>
          <w:bCs/>
          <w:color w:val="000000" w:themeColor="text1"/>
          <w:sz w:val="28"/>
          <w:szCs w:val="28"/>
        </w:rPr>
        <w:t>雄市楠梓區盛昌街161號</w:t>
      </w:r>
      <w:r w:rsidR="00895A53" w:rsidRPr="005C30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14:paraId="18612AC1" w14:textId="65A0B3B0" w:rsidR="00EC5A0F" w:rsidRPr="00F5094E" w:rsidRDefault="00EC5A0F" w:rsidP="00703125">
      <w:pPr>
        <w:pStyle w:val="a4"/>
        <w:numPr>
          <w:ilvl w:val="0"/>
          <w:numId w:val="29"/>
        </w:numPr>
        <w:spacing w:line="500" w:lineRule="exact"/>
        <w:ind w:leftChars="0" w:left="851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5094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直播網址：</w:t>
      </w:r>
      <w:r w:rsidRPr="00F5094E">
        <w:rPr>
          <w:rFonts w:ascii="標楷體" w:eastAsia="標楷體" w:hAnsi="標楷體"/>
          <w:bCs/>
          <w:color w:val="000000" w:themeColor="text1"/>
          <w:szCs w:val="24"/>
        </w:rPr>
        <w:t>https://www.youtube.com/channel/UCTNY-6_KIDdGYCNjiAThlYg/live</w:t>
      </w:r>
    </w:p>
    <w:p w14:paraId="64B04091" w14:textId="51524911" w:rsidR="00773AB6" w:rsidRPr="000A2C90" w:rsidRDefault="00464286" w:rsidP="000A2C90">
      <w:pPr>
        <w:numPr>
          <w:ilvl w:val="0"/>
          <w:numId w:val="26"/>
        </w:numPr>
        <w:tabs>
          <w:tab w:val="clear" w:pos="480"/>
          <w:tab w:val="left" w:pos="588"/>
          <w:tab w:val="left" w:pos="1134"/>
          <w:tab w:val="num" w:pos="2835"/>
        </w:tabs>
        <w:spacing w:line="500" w:lineRule="exact"/>
        <w:ind w:left="588" w:hanging="588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參加對象：</w:t>
      </w:r>
      <w:r w:rsidR="00773AB6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本市公私立各級學校學生家長及本市家長團體，亦歡迎教師</w:t>
      </w:r>
      <w:r w:rsidR="00773AB6" w:rsidRPr="000A2C9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參加。</w:t>
      </w:r>
      <w:r w:rsidR="00ED02FA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參</w:t>
      </w:r>
      <w:r w:rsidR="00773AB6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加</w:t>
      </w:r>
      <w:r w:rsidR="000A2C90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實體研習之</w:t>
      </w:r>
      <w:r w:rsidR="00773AB6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教師請</w:t>
      </w:r>
      <w:r w:rsidR="000A2C90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所屬學校</w:t>
      </w:r>
      <w:r w:rsidR="00773AB6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惠予公(差)假登記前往</w:t>
      </w:r>
      <w:r w:rsidR="00703125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，</w:t>
      </w:r>
      <w:r w:rsidR="00773AB6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活動</w:t>
      </w:r>
      <w:r w:rsidR="00703125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全程參與</w:t>
      </w:r>
      <w:r w:rsidR="00773AB6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者</w:t>
      </w:r>
      <w:r w:rsidR="000A2C90" w:rsidRPr="000A2C90">
        <w:rPr>
          <w:rFonts w:ascii="標楷體" w:eastAsia="標楷體" w:hAnsi="標楷體" w:cs="Arial" w:hint="eastAsia"/>
          <w:bCs/>
          <w:color w:val="FF0000"/>
          <w:sz w:val="28"/>
          <w:szCs w:val="28"/>
        </w:rPr>
        <w:t>核予3小時研習時數，並得於法定期限內覈實補休。</w:t>
      </w:r>
    </w:p>
    <w:p w14:paraId="6B2C9E96" w14:textId="57CF1722" w:rsidR="005C30EA" w:rsidRPr="00A924B8" w:rsidRDefault="00464286" w:rsidP="005C30EA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實施方式：</w:t>
      </w:r>
      <w:r w:rsidRPr="00A924B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專題演講</w:t>
      </w:r>
      <w:r w:rsidR="00800868" w:rsidRPr="00A924B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與</w:t>
      </w:r>
      <w:r w:rsidRPr="00A924B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綜合座談。</w:t>
      </w:r>
    </w:p>
    <w:p w14:paraId="70EEE436" w14:textId="77777777" w:rsidR="00464286" w:rsidRPr="001524C9" w:rsidRDefault="00464286" w:rsidP="00703125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實施內容：課程表</w:t>
      </w:r>
      <w:r w:rsidR="00E26AF7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CC7A4B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</w:t>
      </w: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附件一。</w:t>
      </w:r>
    </w:p>
    <w:p w14:paraId="17B5D365" w14:textId="77777777" w:rsidR="00464286" w:rsidRPr="001524C9" w:rsidRDefault="00464286" w:rsidP="00397332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經費：</w:t>
      </w:r>
      <w:r w:rsidR="00E26AF7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由</w:t>
      </w:r>
      <w:r w:rsidR="001270FB" w:rsidRPr="001524C9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教育</w:t>
      </w:r>
      <w:r w:rsidR="00DD6EB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局</w:t>
      </w:r>
      <w:r w:rsidR="00E26AF7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相關經費項下支出</w:t>
      </w:r>
      <w:r w:rsidR="00397332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357B9332" w14:textId="77777777" w:rsidR="00464286" w:rsidRPr="001524C9" w:rsidRDefault="00464286" w:rsidP="00703125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預期效益：</w:t>
      </w:r>
    </w:p>
    <w:p w14:paraId="60CAC645" w14:textId="77777777" w:rsidR="001D0578" w:rsidRDefault="001D0578" w:rsidP="00703125">
      <w:pPr>
        <w:pStyle w:val="a4"/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pacing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藉由法令與構成要件之分析</w:t>
      </w:r>
      <w:r>
        <w:rPr>
          <w:rFonts w:ascii="新細明體" w:hAnsi="新細明體" w:cs="Arial" w:hint="eastAsia"/>
          <w:bCs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釐清家長對於校園霸凌事件之定義。</w:t>
      </w:r>
    </w:p>
    <w:p w14:paraId="5E252E7D" w14:textId="77777777" w:rsidR="00932674" w:rsidRPr="00444140" w:rsidRDefault="001D0578" w:rsidP="00444140">
      <w:pPr>
        <w:pStyle w:val="a4"/>
        <w:numPr>
          <w:ilvl w:val="0"/>
          <w:numId w:val="33"/>
        </w:numPr>
        <w:tabs>
          <w:tab w:val="left" w:pos="284"/>
          <w:tab w:val="left" w:pos="426"/>
          <w:tab w:val="left" w:pos="851"/>
        </w:tabs>
        <w:spacing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透過</w:t>
      </w:r>
      <w:r w:rsidR="00895A53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實務案例分享，</w:t>
      </w:r>
      <w:r w:rsid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促</w:t>
      </w:r>
      <w:r w:rsidR="00464286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進</w:t>
      </w:r>
      <w:r w:rsidR="00895A53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家長</w:t>
      </w:r>
      <w:r w:rsid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與教育人員</w:t>
      </w:r>
      <w:r w:rsidR="00895A53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對</w:t>
      </w:r>
      <w:r w:rsid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於</w:t>
      </w:r>
      <w:r w:rsidR="005E2E6B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修復式正義</w:t>
      </w:r>
      <w:r w:rsidR="00895A53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之</w:t>
      </w:r>
      <w:r w:rsidR="00464286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認知，並</w:t>
      </w:r>
      <w:r w:rsidR="00895A53" w:rsidRPr="001524C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建</w:t>
      </w:r>
      <w:r w:rsidR="00932674" w:rsidRP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立</w:t>
      </w:r>
      <w:r w:rsidR="00932674" w:rsidRP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lastRenderedPageBreak/>
        <w:t>參與防制</w:t>
      </w:r>
      <w:r w:rsidRP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校園</w:t>
      </w:r>
      <w:r w:rsidR="00932674" w:rsidRP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霸凌事務之</w:t>
      </w:r>
      <w:r w:rsidR="00444140" w:rsidRP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正確</w:t>
      </w:r>
      <w:r w:rsidRP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觀念</w:t>
      </w:r>
      <w:r w:rsidR="00932674" w:rsidRPr="0044414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</w:t>
      </w:r>
    </w:p>
    <w:p w14:paraId="59192249" w14:textId="77777777" w:rsidR="00464286" w:rsidRPr="001524C9" w:rsidRDefault="00464286" w:rsidP="00703125">
      <w:pPr>
        <w:numPr>
          <w:ilvl w:val="0"/>
          <w:numId w:val="26"/>
        </w:numPr>
        <w:tabs>
          <w:tab w:val="left" w:pos="567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注意事項：</w:t>
      </w:r>
    </w:p>
    <w:p w14:paraId="3445404F" w14:textId="77777777" w:rsidR="00CB0F10" w:rsidRPr="001524C9" w:rsidRDefault="00102F05" w:rsidP="00703125">
      <w:pPr>
        <w:pStyle w:val="a4"/>
        <w:numPr>
          <w:ilvl w:val="0"/>
          <w:numId w:val="34"/>
        </w:numPr>
        <w:tabs>
          <w:tab w:val="left" w:pos="284"/>
          <w:tab w:val="left" w:pos="851"/>
          <w:tab w:val="left" w:pos="1985"/>
        </w:tabs>
        <w:spacing w:line="50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報</w:t>
      </w:r>
      <w:r w:rsidR="00464286"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名程序：</w:t>
      </w:r>
    </w:p>
    <w:p w14:paraId="5FC0DEDB" w14:textId="18DA1CC0" w:rsidR="00480A11" w:rsidRPr="00605B15" w:rsidRDefault="00102F05" w:rsidP="00480A11">
      <w:pPr>
        <w:pStyle w:val="a4"/>
        <w:numPr>
          <w:ilvl w:val="0"/>
          <w:numId w:val="37"/>
        </w:numPr>
        <w:spacing w:line="50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605B15">
        <w:rPr>
          <w:rFonts w:ascii="標楷體" w:eastAsia="標楷體" w:hAnsi="標楷體" w:cs="Arial" w:hint="eastAsia"/>
          <w:sz w:val="28"/>
          <w:szCs w:val="28"/>
        </w:rPr>
        <w:t>教</w:t>
      </w:r>
      <w:r w:rsidR="0083434D" w:rsidRPr="00605B15">
        <w:rPr>
          <w:rFonts w:ascii="標楷體" w:eastAsia="標楷體" w:hAnsi="標楷體" w:cs="Arial" w:hint="eastAsia"/>
          <w:sz w:val="28"/>
          <w:szCs w:val="28"/>
        </w:rPr>
        <w:t>師</w:t>
      </w:r>
      <w:r w:rsidR="00670FC5" w:rsidRPr="00605B15">
        <w:rPr>
          <w:rFonts w:ascii="標楷體" w:eastAsia="標楷體" w:hAnsi="標楷體" w:cs="Arial" w:hint="eastAsia"/>
          <w:sz w:val="28"/>
          <w:szCs w:val="28"/>
        </w:rPr>
        <w:t>人員請</w:t>
      </w:r>
      <w:r w:rsidRPr="00605B15">
        <w:rPr>
          <w:rFonts w:ascii="標楷體" w:eastAsia="標楷體" w:hAnsi="標楷體" w:cs="Arial" w:hint="eastAsia"/>
          <w:sz w:val="28"/>
          <w:szCs w:val="28"/>
        </w:rPr>
        <w:t>於11</w:t>
      </w:r>
      <w:r w:rsidR="005C30EA" w:rsidRPr="00605B15">
        <w:rPr>
          <w:rFonts w:ascii="標楷體" w:eastAsia="標楷體" w:hAnsi="標楷體" w:cs="Arial" w:hint="eastAsia"/>
          <w:sz w:val="28"/>
          <w:szCs w:val="28"/>
        </w:rPr>
        <w:t>2</w:t>
      </w:r>
      <w:r w:rsidRPr="00605B15">
        <w:rPr>
          <w:rFonts w:ascii="標楷體" w:eastAsia="標楷體" w:hAnsi="標楷體" w:cs="Arial" w:hint="eastAsia"/>
          <w:sz w:val="28"/>
          <w:szCs w:val="28"/>
        </w:rPr>
        <w:t>年</w:t>
      </w:r>
      <w:r w:rsidR="00D73330" w:rsidRPr="00605B15">
        <w:rPr>
          <w:rFonts w:ascii="標楷體" w:eastAsia="標楷體" w:hAnsi="標楷體" w:cs="Arial" w:hint="eastAsia"/>
          <w:sz w:val="28"/>
          <w:szCs w:val="28"/>
        </w:rPr>
        <w:t>1</w:t>
      </w:r>
      <w:r w:rsidR="005C30EA" w:rsidRPr="00605B15">
        <w:rPr>
          <w:rFonts w:ascii="標楷體" w:eastAsia="標楷體" w:hAnsi="標楷體" w:cs="Arial" w:hint="eastAsia"/>
          <w:sz w:val="28"/>
          <w:szCs w:val="28"/>
        </w:rPr>
        <w:t>1</w:t>
      </w:r>
      <w:r w:rsidRPr="00605B15">
        <w:rPr>
          <w:rFonts w:ascii="標楷體" w:eastAsia="標楷體" w:hAnsi="標楷體" w:cs="Arial" w:hint="eastAsia"/>
          <w:sz w:val="28"/>
          <w:szCs w:val="28"/>
        </w:rPr>
        <w:t>月</w:t>
      </w:r>
      <w:r w:rsidR="005C30EA" w:rsidRPr="00605B15">
        <w:rPr>
          <w:rFonts w:ascii="標楷體" w:eastAsia="標楷體" w:hAnsi="標楷體" w:cs="Arial" w:hint="eastAsia"/>
          <w:sz w:val="28"/>
          <w:szCs w:val="28"/>
        </w:rPr>
        <w:t>8</w:t>
      </w:r>
      <w:r w:rsidRPr="00605B15">
        <w:rPr>
          <w:rFonts w:ascii="標楷體" w:eastAsia="標楷體" w:hAnsi="標楷體" w:cs="Arial" w:hint="eastAsia"/>
          <w:sz w:val="28"/>
          <w:szCs w:val="28"/>
        </w:rPr>
        <w:t>日</w:t>
      </w:r>
      <w:r w:rsidRPr="00605B15">
        <w:rPr>
          <w:rFonts w:ascii="標楷體" w:eastAsia="標楷體" w:hAnsi="標楷體" w:cs="Arial"/>
          <w:sz w:val="28"/>
          <w:szCs w:val="28"/>
        </w:rPr>
        <w:t>（星期</w:t>
      </w:r>
      <w:r w:rsidR="00D73330" w:rsidRPr="00605B15">
        <w:rPr>
          <w:rFonts w:ascii="標楷體" w:eastAsia="標楷體" w:hAnsi="標楷體" w:cs="Arial" w:hint="eastAsia"/>
          <w:sz w:val="28"/>
          <w:szCs w:val="28"/>
        </w:rPr>
        <w:t>三</w:t>
      </w:r>
      <w:r w:rsidRPr="00605B15">
        <w:rPr>
          <w:rFonts w:ascii="標楷體" w:eastAsia="標楷體" w:hAnsi="標楷體" w:cs="Arial"/>
          <w:sz w:val="28"/>
          <w:szCs w:val="28"/>
        </w:rPr>
        <w:t>）</w:t>
      </w:r>
      <w:r w:rsidRPr="00605B15">
        <w:rPr>
          <w:rFonts w:ascii="標楷體" w:eastAsia="標楷體" w:hAnsi="標楷體" w:cs="Arial" w:hint="eastAsia"/>
          <w:sz w:val="28"/>
          <w:szCs w:val="28"/>
        </w:rPr>
        <w:t>前至「全國教師在職進修</w:t>
      </w:r>
    </w:p>
    <w:p w14:paraId="05324E54" w14:textId="4095538D" w:rsidR="00102F05" w:rsidRPr="00605B15" w:rsidRDefault="00102F05" w:rsidP="00480A11">
      <w:pPr>
        <w:pStyle w:val="a4"/>
        <w:spacing w:line="500" w:lineRule="exact"/>
        <w:ind w:leftChars="0" w:left="925"/>
        <w:rPr>
          <w:rFonts w:ascii="標楷體" w:eastAsia="標楷體" w:hAnsi="標楷體" w:cs="Arial"/>
          <w:sz w:val="28"/>
          <w:szCs w:val="28"/>
        </w:rPr>
      </w:pPr>
      <w:r w:rsidRPr="00605B15">
        <w:rPr>
          <w:rFonts w:ascii="標楷體" w:eastAsia="標楷體" w:hAnsi="標楷體" w:cs="Arial" w:hint="eastAsia"/>
          <w:sz w:val="28"/>
          <w:szCs w:val="28"/>
        </w:rPr>
        <w:t>網」</w:t>
      </w:r>
      <w:r w:rsidR="00670FC5" w:rsidRPr="00605B15">
        <w:rPr>
          <w:rFonts w:ascii="標楷體" w:eastAsia="標楷體" w:hAnsi="標楷體" w:cs="Arial" w:hint="eastAsia"/>
          <w:sz w:val="28"/>
          <w:szCs w:val="28"/>
        </w:rPr>
        <w:t>研習平台</w:t>
      </w:r>
      <w:r w:rsidRPr="00605B15">
        <w:rPr>
          <w:rFonts w:ascii="標楷體" w:eastAsia="標楷體" w:hAnsi="標楷體" w:cs="Arial" w:hint="eastAsia"/>
          <w:sz w:val="28"/>
          <w:szCs w:val="28"/>
        </w:rPr>
        <w:t>（網址：</w:t>
      </w:r>
      <w:r w:rsidRPr="00605B15">
        <w:rPr>
          <w:rFonts w:ascii="標楷體" w:eastAsia="標楷體" w:hAnsi="標楷體" w:cs="Arial"/>
          <w:sz w:val="28"/>
          <w:szCs w:val="28"/>
        </w:rPr>
        <w:t>http://inservice.edu.tw/</w:t>
      </w:r>
      <w:r w:rsidRPr="00605B15">
        <w:rPr>
          <w:rFonts w:ascii="標楷體" w:eastAsia="標楷體" w:hAnsi="標楷體" w:cs="Arial" w:hint="eastAsia"/>
          <w:sz w:val="28"/>
          <w:szCs w:val="28"/>
        </w:rPr>
        <w:t>）</w:t>
      </w:r>
      <w:r w:rsidR="00670FC5" w:rsidRPr="00605B15">
        <w:rPr>
          <w:rFonts w:ascii="標楷體" w:eastAsia="標楷體" w:hAnsi="標楷體" w:cs="Arial" w:hint="eastAsia"/>
          <w:sz w:val="28"/>
          <w:szCs w:val="28"/>
        </w:rPr>
        <w:t>完成報名手續</w:t>
      </w:r>
      <w:r w:rsidRPr="00605B15">
        <w:rPr>
          <w:rFonts w:ascii="標楷體" w:eastAsia="標楷體" w:hAnsi="標楷體" w:cs="Arial" w:hint="eastAsia"/>
          <w:sz w:val="28"/>
          <w:szCs w:val="28"/>
        </w:rPr>
        <w:t>，</w:t>
      </w:r>
      <w:r w:rsidR="005D19B5" w:rsidRPr="00605B15">
        <w:rPr>
          <w:rFonts w:ascii="標楷體" w:eastAsia="標楷體" w:hAnsi="標楷體" w:cs="Arial" w:hint="eastAsia"/>
          <w:sz w:val="28"/>
          <w:szCs w:val="28"/>
        </w:rPr>
        <w:t>(</w:t>
      </w:r>
      <w:r w:rsidRPr="00605B15">
        <w:rPr>
          <w:rFonts w:ascii="標楷體" w:eastAsia="標楷體" w:hAnsi="標楷體" w:cs="Arial" w:hint="eastAsia"/>
          <w:sz w:val="28"/>
          <w:szCs w:val="28"/>
        </w:rPr>
        <w:t>研習代碼：</w:t>
      </w:r>
      <w:r w:rsidR="00567B4B" w:rsidRPr="00605B15">
        <w:rPr>
          <w:rFonts w:ascii="標楷體" w:eastAsia="標楷體" w:hAnsi="標楷體" w:cs="Arial" w:hint="eastAsia"/>
          <w:sz w:val="28"/>
          <w:szCs w:val="28"/>
        </w:rPr>
        <w:t>4108883</w:t>
      </w:r>
      <w:r w:rsidRPr="00605B15">
        <w:rPr>
          <w:rFonts w:ascii="標楷體" w:eastAsia="標楷體" w:hAnsi="標楷體" w:cs="Arial" w:hint="eastAsia"/>
          <w:sz w:val="28"/>
          <w:szCs w:val="28"/>
        </w:rPr>
        <w:t>)</w:t>
      </w:r>
    </w:p>
    <w:p w14:paraId="2041CE72" w14:textId="527079D5" w:rsidR="00102F05" w:rsidRPr="00605B15" w:rsidRDefault="00102F05" w:rsidP="00A924B8">
      <w:pPr>
        <w:pStyle w:val="a4"/>
        <w:numPr>
          <w:ilvl w:val="0"/>
          <w:numId w:val="37"/>
        </w:numPr>
        <w:tabs>
          <w:tab w:val="left" w:pos="426"/>
        </w:tabs>
        <w:spacing w:line="500" w:lineRule="exact"/>
        <w:ind w:leftChars="0"/>
        <w:rPr>
          <w:rFonts w:ascii="標楷體" w:eastAsia="標楷體" w:hAnsi="標楷體" w:cs="Arial"/>
          <w:sz w:val="28"/>
          <w:szCs w:val="28"/>
          <w:u w:val="single"/>
        </w:rPr>
      </w:pPr>
      <w:r w:rsidRPr="00605B15">
        <w:rPr>
          <w:rFonts w:ascii="標楷體" w:eastAsia="標楷體" w:hAnsi="標楷體" w:cs="Arial" w:hint="eastAsia"/>
          <w:sz w:val="28"/>
          <w:szCs w:val="28"/>
        </w:rPr>
        <w:t>非教</w:t>
      </w:r>
      <w:r w:rsidR="005D19B5" w:rsidRPr="00605B15">
        <w:rPr>
          <w:rFonts w:ascii="標楷體" w:eastAsia="標楷體" w:hAnsi="標楷體" w:cs="Arial" w:hint="eastAsia"/>
          <w:sz w:val="28"/>
          <w:szCs w:val="28"/>
        </w:rPr>
        <w:t>師</w:t>
      </w:r>
      <w:r w:rsidRPr="00605B15">
        <w:rPr>
          <w:rFonts w:ascii="標楷體" w:eastAsia="標楷體" w:hAnsi="標楷體" w:cs="Arial" w:hint="eastAsia"/>
          <w:sz w:val="28"/>
          <w:szCs w:val="28"/>
        </w:rPr>
        <w:t>人員請點選下列表單線上報名</w:t>
      </w:r>
    </w:p>
    <w:p w14:paraId="2B0B21F0" w14:textId="513D3BB9" w:rsidR="00A924B8" w:rsidRPr="00605B15" w:rsidRDefault="007E1C97" w:rsidP="00A924B8">
      <w:pPr>
        <w:pStyle w:val="a4"/>
        <w:tabs>
          <w:tab w:val="left" w:pos="426"/>
        </w:tabs>
        <w:spacing w:line="500" w:lineRule="exact"/>
        <w:ind w:leftChars="0" w:left="925"/>
        <w:rPr>
          <w:rFonts w:ascii="標楷體" w:eastAsia="標楷體" w:hAnsi="標楷體" w:cs="Arial"/>
          <w:sz w:val="28"/>
          <w:szCs w:val="28"/>
        </w:rPr>
      </w:pPr>
      <w:hyperlink r:id="rId7" w:history="1">
        <w:r w:rsidR="00A924B8" w:rsidRPr="00605B15">
          <w:rPr>
            <w:rStyle w:val="a3"/>
            <w:rFonts w:ascii="標楷體" w:eastAsia="標楷體" w:hAnsi="標楷體" w:cs="Arial"/>
            <w:color w:val="auto"/>
            <w:sz w:val="28"/>
            <w:szCs w:val="28"/>
          </w:rPr>
          <w:t>https://forms.gle/grsncVjaizbq2GBRA</w:t>
        </w:r>
      </w:hyperlink>
    </w:p>
    <w:p w14:paraId="7E360195" w14:textId="77777777" w:rsidR="00A924B8" w:rsidRPr="00605B15" w:rsidRDefault="00A924B8" w:rsidP="00A924B8">
      <w:pPr>
        <w:pStyle w:val="a4"/>
        <w:tabs>
          <w:tab w:val="left" w:pos="426"/>
        </w:tabs>
        <w:spacing w:line="500" w:lineRule="exact"/>
        <w:ind w:leftChars="0" w:left="925"/>
        <w:rPr>
          <w:rFonts w:ascii="標楷體" w:eastAsia="標楷體" w:hAnsi="標楷體" w:cs="Arial"/>
          <w:sz w:val="28"/>
          <w:szCs w:val="28"/>
        </w:rPr>
      </w:pPr>
    </w:p>
    <w:p w14:paraId="1799AA48" w14:textId="77777777" w:rsidR="00102F05" w:rsidRPr="001524C9" w:rsidRDefault="00102F05" w:rsidP="008A5243">
      <w:pPr>
        <w:pStyle w:val="a4"/>
        <w:numPr>
          <w:ilvl w:val="0"/>
          <w:numId w:val="34"/>
        </w:numPr>
        <w:tabs>
          <w:tab w:val="left" w:pos="284"/>
          <w:tab w:val="left" w:pos="426"/>
          <w:tab w:val="left" w:pos="851"/>
          <w:tab w:val="left" w:pos="1985"/>
        </w:tabs>
        <w:spacing w:line="500" w:lineRule="exact"/>
        <w:ind w:leftChars="0" w:left="851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為響應環保</w:t>
      </w:r>
      <w:r w:rsidR="00E26AF7"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、愛護地球，會場不供應紙杯、杯水，</w:t>
      </w:r>
      <w:r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請參加現場講座之人員自</w:t>
      </w:r>
      <w:r w:rsidR="00E26AF7"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備</w:t>
      </w:r>
      <w:r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環保杯。</w:t>
      </w:r>
    </w:p>
    <w:p w14:paraId="7D264ED7" w14:textId="77777777" w:rsidR="005D19B5" w:rsidRPr="001524C9" w:rsidRDefault="005D19B5" w:rsidP="008A5243">
      <w:pPr>
        <w:pStyle w:val="a4"/>
        <w:numPr>
          <w:ilvl w:val="0"/>
          <w:numId w:val="34"/>
        </w:numPr>
        <w:tabs>
          <w:tab w:val="left" w:pos="851"/>
        </w:tabs>
        <w:spacing w:line="500" w:lineRule="exact"/>
        <w:ind w:leftChars="0" w:left="851" w:hanging="567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防疫期間，請配合相關防疫措施，</w:t>
      </w:r>
      <w:r w:rsidR="00330BD2" w:rsidRPr="001524C9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請並配合工作人員量測體溫，並自備口罩佩戴、勤洗手。</w:t>
      </w:r>
    </w:p>
    <w:p w14:paraId="41AB8145" w14:textId="77777777" w:rsidR="00102F05" w:rsidRPr="001524C9" w:rsidRDefault="00464286" w:rsidP="00703125">
      <w:pPr>
        <w:numPr>
          <w:ilvl w:val="0"/>
          <w:numId w:val="26"/>
        </w:numPr>
        <w:tabs>
          <w:tab w:val="left" w:pos="851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本項工作圓滿完成後，工作人員依高雄市各級學校及幼稚園教職員工獎</w:t>
      </w:r>
      <w:r w:rsidR="00102F05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B8B14F2" w14:textId="77777777" w:rsidR="00464286" w:rsidRPr="001524C9" w:rsidRDefault="00102F05" w:rsidP="00703125">
      <w:pPr>
        <w:tabs>
          <w:tab w:val="left" w:pos="851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464286" w:rsidRPr="001524C9">
        <w:rPr>
          <w:rFonts w:ascii="標楷體" w:eastAsia="標楷體" w:hAnsi="標楷體" w:hint="eastAsia"/>
          <w:color w:val="000000" w:themeColor="text1"/>
          <w:sz w:val="28"/>
          <w:szCs w:val="28"/>
        </w:rPr>
        <w:t>懲標準補充規定辦理敘獎。</w:t>
      </w:r>
    </w:p>
    <w:p w14:paraId="51AF82CC" w14:textId="77777777" w:rsidR="00102F05" w:rsidRPr="001524C9" w:rsidRDefault="00102F05" w:rsidP="00703125">
      <w:pPr>
        <w:pStyle w:val="a4"/>
        <w:numPr>
          <w:ilvl w:val="0"/>
          <w:numId w:val="26"/>
        </w:numPr>
        <w:tabs>
          <w:tab w:val="left" w:pos="851"/>
        </w:tabs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計畫經高雄市政府教育局核可後實施，修正</w:t>
      </w:r>
      <w:r w:rsidR="00E26AF7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</w:t>
      </w: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亦同。</w:t>
      </w:r>
    </w:p>
    <w:p w14:paraId="5539A1C0" w14:textId="77777777" w:rsidR="00464286" w:rsidRPr="001524C9" w:rsidRDefault="008C3B57" w:rsidP="00C55B28">
      <w:pPr>
        <w:spacing w:line="0" w:lineRule="atLeas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524C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  <w:r w:rsidR="00464286" w:rsidRPr="001524C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【</w:t>
      </w:r>
      <w:r w:rsidR="00464286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</w:t>
      </w:r>
      <w:r w:rsidR="00E322A1"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464286" w:rsidRPr="001524C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】</w:t>
      </w:r>
    </w:p>
    <w:p w14:paraId="1EFF3432" w14:textId="41398F67" w:rsidR="002519D3" w:rsidRPr="006942C7" w:rsidRDefault="001E3446" w:rsidP="002519D3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/>
          <w:b/>
          <w:color w:val="000000" w:themeColor="text1"/>
          <w:sz w:val="32"/>
          <w:szCs w:val="36"/>
        </w:rPr>
        <w:t>11</w:t>
      </w:r>
      <w:r w:rsidR="005C30EA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2</w:t>
      </w: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年度</w:t>
      </w:r>
      <w:r w:rsidR="0044414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-</w:t>
      </w: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霸凌零容忍</w:t>
      </w:r>
    </w:p>
    <w:p w14:paraId="3F8215CA" w14:textId="77777777" w:rsidR="002519D3" w:rsidRPr="006942C7" w:rsidRDefault="002519D3" w:rsidP="002519D3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 w:hint="eastAsia"/>
          <w:b/>
          <w:sz w:val="32"/>
          <w:szCs w:val="36"/>
        </w:rPr>
        <w:t>採修復式正義策略因應校園霸凌事件之實務分享</w:t>
      </w:r>
    </w:p>
    <w:p w14:paraId="7C8AC5FD" w14:textId="77777777" w:rsidR="00F47882" w:rsidRPr="006942C7" w:rsidRDefault="001E3446" w:rsidP="001E3446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（家長場）</w:t>
      </w:r>
      <w:r w:rsidR="00BF276F" w:rsidRPr="006942C7">
        <w:rPr>
          <w:rFonts w:ascii="標楷體" w:eastAsia="標楷體" w:hAnsi="標楷體" w:cs="Arial" w:hint="eastAsia"/>
          <w:b/>
          <w:color w:val="000000" w:themeColor="text1"/>
          <w:sz w:val="32"/>
          <w:szCs w:val="36"/>
        </w:rPr>
        <w:t>課程表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69"/>
        <w:gridCol w:w="2216"/>
        <w:gridCol w:w="2905"/>
        <w:gridCol w:w="851"/>
      </w:tblGrid>
      <w:tr w:rsidR="001524C9" w:rsidRPr="001524C9" w14:paraId="6A561146" w14:textId="77777777" w:rsidTr="00CE2C29">
        <w:trPr>
          <w:trHeight w:val="109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2DA726B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活動</w:t>
            </w:r>
            <w:r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1646849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4018446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主持人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93C3D69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講座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0C9FA9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1524C9" w:rsidRPr="001524C9" w14:paraId="45C43EA7" w14:textId="77777777" w:rsidTr="00CE2C29">
        <w:trPr>
          <w:trHeight w:val="109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2E1A671" w14:textId="77777777" w:rsidR="00464286" w:rsidRPr="001524C9" w:rsidRDefault="0053295D" w:rsidP="00F47882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1</w:t>
            </w:r>
            <w:r w:rsidR="00F4788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8</w:t>
            </w:r>
            <w:r w:rsidR="00464286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F4788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3</w:t>
            </w:r>
            <w:r w:rsidR="00464286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0</w:t>
            </w:r>
            <w:r w:rsidR="00464286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~</w:t>
            </w: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1</w:t>
            </w:r>
            <w:r w:rsidR="00F4788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9</w:t>
            </w:r>
            <w:r w:rsidR="00464286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F4788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="00281B7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5BAE1C5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73F633" w14:textId="3CA335A9" w:rsidR="00464286" w:rsidRPr="001524C9" w:rsidRDefault="005C30EA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右昌</w:t>
            </w:r>
            <w:r w:rsidR="00464286"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國中團隊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4B8AC6A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BB2697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524C9" w:rsidRPr="001524C9" w14:paraId="26AC2CEF" w14:textId="77777777" w:rsidTr="00CE2C29">
        <w:trPr>
          <w:trHeight w:val="109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A477AB" w14:textId="05170E5A" w:rsidR="00464286" w:rsidRPr="001524C9" w:rsidRDefault="0053295D" w:rsidP="00E26AF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1</w:t>
            </w:r>
            <w:r w:rsidR="00F4788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9</w:t>
            </w:r>
            <w:r w:rsidR="00464286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F4788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="00281B7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="00464286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~</w:t>
            </w: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1</w:t>
            </w:r>
            <w:r w:rsidR="00F47882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9</w:t>
            </w:r>
            <w:r w:rsidR="00464286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2A18E2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2</w:t>
            </w:r>
            <w:r w:rsidR="00B9673D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48F9D49" w14:textId="77777777" w:rsidR="00464286" w:rsidRPr="001524C9" w:rsidRDefault="0083434D" w:rsidP="0080086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長官</w:t>
            </w:r>
            <w:r w:rsidR="00464286"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致詞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91BBE9" w14:textId="77777777" w:rsidR="0053295D" w:rsidRPr="001524C9" w:rsidRDefault="00464286" w:rsidP="00E26A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5E28A93" w14:textId="77777777" w:rsidR="00464286" w:rsidRPr="003C6A7C" w:rsidRDefault="00464286" w:rsidP="0074460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EAF454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524C9" w:rsidRPr="001524C9" w14:paraId="0CEB7CA7" w14:textId="77777777" w:rsidTr="00CE2C29">
        <w:trPr>
          <w:trHeight w:val="109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6448E50" w14:textId="228EF8CD" w:rsidR="00464286" w:rsidRPr="001524C9" w:rsidRDefault="0053295D" w:rsidP="00E26AF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1</w:t>
            </w:r>
            <w:r w:rsidR="00B96B06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9</w:t>
            </w:r>
            <w:r w:rsidR="00464286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：</w:t>
            </w:r>
            <w:r w:rsidR="002A18E2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2</w:t>
            </w:r>
            <w:r w:rsidR="00B9673D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="00464286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~</w:t>
            </w:r>
            <w:r w:rsidR="00B96B06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2</w:t>
            </w:r>
            <w:r w:rsidR="008662BA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="00464286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2A18E2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5</w:t>
            </w:r>
            <w:r w:rsidR="00B9673D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F146375" w14:textId="77777777" w:rsidR="00464286" w:rsidRPr="001524C9" w:rsidRDefault="00464286" w:rsidP="009C2A61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專題</w:t>
            </w:r>
            <w:r w:rsidR="009C2A61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講座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C387BE2" w14:textId="77777777" w:rsidR="00464286" w:rsidRPr="001524C9" w:rsidRDefault="00B96B06" w:rsidP="00912E2A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李明山主任</w:t>
            </w:r>
          </w:p>
          <w:p w14:paraId="2DF57B06" w14:textId="77777777" w:rsidR="009C2A61" w:rsidRPr="001524C9" w:rsidRDefault="009C2A61" w:rsidP="00B96B06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="00B96B06"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台南市建興國中學務主任</w:t>
            </w: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D7D5A90" w14:textId="77777777" w:rsidR="00464286" w:rsidRPr="003C6A7C" w:rsidRDefault="009C2A61" w:rsidP="0074460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6A7C">
              <w:rPr>
                <w:rFonts w:ascii="標楷體" w:eastAsia="標楷體" w:hAnsi="標楷體" w:hint="eastAsia"/>
                <w:bCs/>
                <w:sz w:val="28"/>
                <w:szCs w:val="28"/>
              </w:rPr>
              <w:t>講題：</w:t>
            </w:r>
            <w:r w:rsidR="0074460D" w:rsidRPr="003C6A7C">
              <w:rPr>
                <w:rFonts w:ascii="標楷體" w:eastAsia="標楷體" w:hAnsi="標楷體" w:hint="eastAsia"/>
                <w:bCs/>
                <w:sz w:val="28"/>
                <w:szCs w:val="28"/>
              </w:rPr>
              <w:t>採修復式正義策略因應校園霸凌事件之實務分享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827CC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524C9" w:rsidRPr="001524C9" w14:paraId="16DD5434" w14:textId="77777777" w:rsidTr="00CE2C29">
        <w:trPr>
          <w:trHeight w:val="109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119C758" w14:textId="231961C8" w:rsidR="00B96B06" w:rsidRPr="001524C9" w:rsidRDefault="00B96B06" w:rsidP="00E26AF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2</w:t>
            </w:r>
            <w:r w:rsidR="008662BA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2A18E2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5</w:t>
            </w:r>
            <w:r w:rsidR="00B9673D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~21</w:t>
            </w:r>
            <w:r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2A18E2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2</w:t>
            </w:r>
            <w:r w:rsidR="00B9673D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501490C" w14:textId="77777777" w:rsidR="00B96B06" w:rsidRPr="001524C9" w:rsidRDefault="00B96B0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5C0F2C" w14:textId="77777777" w:rsidR="00B96B06" w:rsidRPr="001524C9" w:rsidRDefault="00B96B06" w:rsidP="0001448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教育局長官</w:t>
            </w:r>
          </w:p>
          <w:p w14:paraId="7FBF0590" w14:textId="6AEFB7DB" w:rsidR="00B96B06" w:rsidRPr="001524C9" w:rsidRDefault="005C30EA" w:rsidP="0001448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黃</w:t>
            </w:r>
            <w:r w:rsidR="00B96B06"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永璋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E456BCF" w14:textId="77777777" w:rsidR="00B96B06" w:rsidRPr="001524C9" w:rsidRDefault="00B96B0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5BFD7" w14:textId="77777777" w:rsidR="00B96B06" w:rsidRPr="001524C9" w:rsidRDefault="00B96B0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524C9" w:rsidRPr="001524C9" w14:paraId="55C61061" w14:textId="77777777" w:rsidTr="00CE2C29">
        <w:trPr>
          <w:trHeight w:val="109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3F4121A" w14:textId="7D9E213D" w:rsidR="00464286" w:rsidRPr="001524C9" w:rsidRDefault="00B96B06" w:rsidP="00E26AF7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21</w:t>
            </w:r>
            <w:r w:rsidR="00464286" w:rsidRPr="001524C9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：</w:t>
            </w:r>
            <w:r w:rsidR="002A18E2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2</w:t>
            </w:r>
            <w:r w:rsidR="005C30EA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0</w:t>
            </w:r>
            <w:r w:rsidR="00464286" w:rsidRPr="001524C9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~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56746AA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快樂賦歸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0EABB7" w14:textId="03D1FE18" w:rsidR="00464286" w:rsidRPr="001524C9" w:rsidRDefault="005C30EA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右昌</w:t>
            </w:r>
            <w:r w:rsidR="00464286" w:rsidRPr="001524C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國中團隊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BDE8204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2EBAEF" w14:textId="77777777" w:rsidR="00464286" w:rsidRPr="001524C9" w:rsidRDefault="00464286" w:rsidP="0095737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A6F43DD" w14:textId="77777777" w:rsidR="00464286" w:rsidRPr="001524C9" w:rsidRDefault="00464286" w:rsidP="00C55B28">
      <w:pPr>
        <w:spacing w:line="0" w:lineRule="atLeast"/>
        <w:rPr>
          <w:color w:val="000000" w:themeColor="text1"/>
        </w:rPr>
      </w:pPr>
    </w:p>
    <w:p w14:paraId="098B51FA" w14:textId="77777777" w:rsidR="00712B4B" w:rsidRDefault="00712B4B">
      <w:pPr>
        <w:widowControl/>
        <w:rPr>
          <w:color w:val="000000" w:themeColor="text1"/>
        </w:rPr>
      </w:pPr>
    </w:p>
    <w:p w14:paraId="40D48B62" w14:textId="77777777" w:rsidR="00155240" w:rsidRDefault="00155240">
      <w:pPr>
        <w:widowControl/>
        <w:rPr>
          <w:color w:val="000000" w:themeColor="text1"/>
        </w:rPr>
      </w:pPr>
    </w:p>
    <w:p w14:paraId="34F404D8" w14:textId="77777777" w:rsidR="00155240" w:rsidRDefault="00155240">
      <w:pPr>
        <w:widowControl/>
        <w:rPr>
          <w:color w:val="000000" w:themeColor="text1"/>
        </w:rPr>
      </w:pPr>
    </w:p>
    <w:p w14:paraId="106AAEEF" w14:textId="77777777" w:rsidR="00155240" w:rsidRDefault="00155240">
      <w:pPr>
        <w:widowControl/>
        <w:rPr>
          <w:color w:val="000000" w:themeColor="text1"/>
        </w:rPr>
      </w:pPr>
    </w:p>
    <w:p w14:paraId="67C5BFD8" w14:textId="77777777" w:rsidR="00155240" w:rsidRDefault="00155240">
      <w:pPr>
        <w:widowControl/>
        <w:rPr>
          <w:color w:val="000000" w:themeColor="text1"/>
        </w:rPr>
      </w:pPr>
    </w:p>
    <w:p w14:paraId="285DA413" w14:textId="77777777" w:rsidR="00155240" w:rsidRDefault="00155240">
      <w:pPr>
        <w:widowControl/>
        <w:rPr>
          <w:color w:val="000000" w:themeColor="text1"/>
        </w:rPr>
      </w:pPr>
    </w:p>
    <w:p w14:paraId="2B6C483E" w14:textId="77777777" w:rsidR="00155240" w:rsidRDefault="00155240">
      <w:pPr>
        <w:widowControl/>
        <w:rPr>
          <w:color w:val="000000" w:themeColor="text1"/>
        </w:rPr>
      </w:pPr>
    </w:p>
    <w:p w14:paraId="741C361B" w14:textId="77777777" w:rsidR="00155240" w:rsidRDefault="00155240">
      <w:pPr>
        <w:widowControl/>
        <w:rPr>
          <w:color w:val="000000" w:themeColor="text1"/>
        </w:rPr>
      </w:pPr>
    </w:p>
    <w:p w14:paraId="7954A3DD" w14:textId="77777777" w:rsidR="00155240" w:rsidRDefault="00155240">
      <w:pPr>
        <w:widowControl/>
        <w:rPr>
          <w:color w:val="000000" w:themeColor="text1"/>
        </w:rPr>
      </w:pPr>
    </w:p>
    <w:p w14:paraId="3F1F5171" w14:textId="77777777" w:rsidR="00155240" w:rsidRDefault="00155240">
      <w:pPr>
        <w:widowControl/>
        <w:rPr>
          <w:color w:val="000000" w:themeColor="text1"/>
        </w:rPr>
      </w:pPr>
    </w:p>
    <w:p w14:paraId="2F843524" w14:textId="77777777" w:rsidR="00155240" w:rsidRDefault="00155240">
      <w:pPr>
        <w:widowControl/>
        <w:rPr>
          <w:color w:val="000000" w:themeColor="text1"/>
        </w:rPr>
      </w:pPr>
    </w:p>
    <w:p w14:paraId="7DF77ECA" w14:textId="77777777" w:rsidR="00155240" w:rsidRDefault="00155240">
      <w:pPr>
        <w:widowControl/>
        <w:rPr>
          <w:color w:val="000000" w:themeColor="text1"/>
        </w:rPr>
      </w:pPr>
    </w:p>
    <w:p w14:paraId="1AC80DFC" w14:textId="77777777" w:rsidR="00155240" w:rsidRDefault="00155240">
      <w:pPr>
        <w:widowControl/>
        <w:rPr>
          <w:color w:val="000000" w:themeColor="text1"/>
        </w:rPr>
      </w:pPr>
    </w:p>
    <w:p w14:paraId="07CD471B" w14:textId="77777777" w:rsidR="00155240" w:rsidRDefault="00155240">
      <w:pPr>
        <w:widowControl/>
        <w:rPr>
          <w:color w:val="000000" w:themeColor="text1"/>
        </w:rPr>
      </w:pPr>
    </w:p>
    <w:p w14:paraId="692D8004" w14:textId="77777777" w:rsidR="00155240" w:rsidRDefault="00155240">
      <w:pPr>
        <w:widowControl/>
        <w:rPr>
          <w:color w:val="000000" w:themeColor="text1"/>
        </w:rPr>
      </w:pPr>
    </w:p>
    <w:p w14:paraId="119515EA" w14:textId="77777777" w:rsidR="00155240" w:rsidRDefault="00155240">
      <w:pPr>
        <w:widowControl/>
        <w:rPr>
          <w:color w:val="000000" w:themeColor="text1"/>
        </w:rPr>
      </w:pPr>
    </w:p>
    <w:p w14:paraId="1F765A2C" w14:textId="77777777" w:rsidR="00155240" w:rsidRPr="0054782A" w:rsidRDefault="00155240" w:rsidP="00155240">
      <w:pPr>
        <w:spacing w:line="480" w:lineRule="exact"/>
        <w:rPr>
          <w:rFonts w:ascii="標楷體" w:eastAsia="標楷體" w:hAnsi="標楷體"/>
          <w:bCs/>
          <w:color w:val="000000"/>
          <w:sz w:val="32"/>
        </w:rPr>
      </w:pPr>
      <w:r w:rsidRPr="001524C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【</w:t>
      </w:r>
      <w:r w:rsidRPr="001524C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524C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】</w:t>
      </w:r>
    </w:p>
    <w:p w14:paraId="1A6E0B40" w14:textId="3D8070B1" w:rsidR="00EA268C" w:rsidRPr="006942C7" w:rsidRDefault="00EA268C" w:rsidP="00EA268C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/>
          <w:b/>
          <w:color w:val="000000" w:themeColor="text1"/>
          <w:sz w:val="32"/>
          <w:szCs w:val="36"/>
        </w:rPr>
        <w:t>11</w:t>
      </w:r>
      <w:r w:rsidR="005C30EA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2</w:t>
      </w: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年度</w:t>
      </w:r>
      <w:r w:rsidR="00444140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-</w:t>
      </w: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霸凌零容忍</w:t>
      </w:r>
    </w:p>
    <w:p w14:paraId="0AB251BF" w14:textId="77777777" w:rsidR="00EA268C" w:rsidRPr="006942C7" w:rsidRDefault="00EA268C" w:rsidP="00EA268C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 w:hint="eastAsia"/>
          <w:b/>
          <w:sz w:val="32"/>
          <w:szCs w:val="36"/>
        </w:rPr>
        <w:t>採修復式正義策略因應校園霸凌事件之實務分享</w:t>
      </w:r>
    </w:p>
    <w:p w14:paraId="75F6C867" w14:textId="77777777" w:rsidR="00155240" w:rsidRPr="00EA268C" w:rsidRDefault="00EA268C" w:rsidP="00EA268C">
      <w:pPr>
        <w:spacing w:line="500" w:lineRule="exac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6942C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（家長場）</w:t>
      </w:r>
      <w:r w:rsidR="00155240" w:rsidRPr="006D42C8">
        <w:rPr>
          <w:rFonts w:ascii="標楷體" w:eastAsia="標楷體" w:hAnsi="標楷體" w:hint="eastAsia"/>
          <w:b/>
          <w:color w:val="000000"/>
          <w:sz w:val="32"/>
          <w:szCs w:val="32"/>
        </w:rPr>
        <w:t>經費概算</w:t>
      </w:r>
    </w:p>
    <w:p w14:paraId="17730437" w14:textId="77777777" w:rsidR="00155240" w:rsidRPr="006D42C8" w:rsidRDefault="00155240" w:rsidP="001552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14"/>
          <w:szCs w:val="32"/>
        </w:rPr>
      </w:pPr>
    </w:p>
    <w:tbl>
      <w:tblPr>
        <w:tblW w:w="9527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134"/>
        <w:gridCol w:w="1134"/>
        <w:gridCol w:w="807"/>
        <w:gridCol w:w="1136"/>
        <w:gridCol w:w="3103"/>
      </w:tblGrid>
      <w:tr w:rsidR="00155240" w:rsidRPr="00786685" w14:paraId="204F3B5E" w14:textId="77777777" w:rsidTr="00FF0220">
        <w:trPr>
          <w:trHeight w:val="558"/>
        </w:trPr>
        <w:tc>
          <w:tcPr>
            <w:tcW w:w="221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27581EE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項目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065A08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單位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B8C530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單價</w:t>
            </w:r>
          </w:p>
        </w:tc>
        <w:tc>
          <w:tcPr>
            <w:tcW w:w="80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71ABF1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數量</w:t>
            </w:r>
          </w:p>
        </w:tc>
        <w:tc>
          <w:tcPr>
            <w:tcW w:w="113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5DDE670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總價</w:t>
            </w:r>
          </w:p>
        </w:tc>
        <w:tc>
          <w:tcPr>
            <w:tcW w:w="3103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DE1EC4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備註</w:t>
            </w:r>
          </w:p>
        </w:tc>
      </w:tr>
      <w:tr w:rsidR="00155240" w:rsidRPr="00786685" w14:paraId="03BC3366" w14:textId="77777777" w:rsidTr="00FF0220">
        <w:trPr>
          <w:trHeight w:val="375"/>
        </w:trPr>
        <w:tc>
          <w:tcPr>
            <w:tcW w:w="221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A549DC" w14:textId="77777777" w:rsidR="00155240" w:rsidRPr="0054782A" w:rsidRDefault="00EA268C" w:rsidP="00EA268C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外</w:t>
            </w:r>
            <w:r w:rsidR="00155240" w:rsidRPr="005478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聘</w:t>
            </w:r>
            <w:r w:rsidR="00155240"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講座</w:t>
            </w:r>
            <w:r w:rsidR="00155240" w:rsidRPr="005478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鐘點</w:t>
            </w:r>
            <w:r w:rsidR="00155240" w:rsidRPr="0054782A">
              <w:rPr>
                <w:rFonts w:eastAsia="標楷體"/>
                <w:color w:val="000000"/>
                <w:kern w:val="0"/>
                <w:sz w:val="28"/>
                <w:szCs w:val="28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F460D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F455A" w14:textId="77777777" w:rsidR="00155240" w:rsidRPr="0054782A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155240" w:rsidRPr="0054782A">
              <w:rPr>
                <w:rFonts w:eastAsia="標楷體"/>
                <w:color w:val="000000"/>
                <w:kern w:val="0"/>
                <w:sz w:val="28"/>
                <w:szCs w:val="28"/>
              </w:rPr>
              <w:t>,</w:t>
            </w:r>
            <w:r w:rsidR="00155240" w:rsidRPr="005478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155240" w:rsidRPr="0054782A">
              <w:rPr>
                <w:rFonts w:eastAsia="標楷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214655D" w14:textId="77777777" w:rsidR="00155240" w:rsidRPr="0054782A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816831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54782A">
              <w:rPr>
                <w:rFonts w:eastAsia="標楷體"/>
                <w:color w:val="000000"/>
                <w:kern w:val="0"/>
                <w:sz w:val="28"/>
                <w:szCs w:val="28"/>
              </w:rPr>
              <w:t>,</w:t>
            </w:r>
            <w:r w:rsidRPr="0054782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54782A">
              <w:rPr>
                <w:rFonts w:eastAsia="標楷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103" w:type="dxa"/>
            <w:tcBorders>
              <w:right w:val="thinThickSmallGap" w:sz="24" w:space="0" w:color="auto"/>
            </w:tcBorders>
            <w:shd w:val="clear" w:color="auto" w:fill="auto"/>
          </w:tcPr>
          <w:p w14:paraId="0686FD9D" w14:textId="77777777" w:rsidR="00155240" w:rsidRPr="0054782A" w:rsidRDefault="00155240" w:rsidP="00FF0220">
            <w:pPr>
              <w:widowControl/>
              <w:adjustRightInd w:val="0"/>
              <w:snapToGrid w:val="0"/>
              <w:spacing w:line="50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EA268C" w:rsidRPr="00786685" w14:paraId="1CCFB7DA" w14:textId="77777777" w:rsidTr="00FF0220">
        <w:trPr>
          <w:trHeight w:val="375"/>
        </w:trPr>
        <w:tc>
          <w:tcPr>
            <w:tcW w:w="221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0C8ED8" w14:textId="77777777" w:rsidR="00EA268C" w:rsidRDefault="00EA268C" w:rsidP="00EA268C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場地布置費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0D68E" w14:textId="77777777" w:rsidR="00EA268C" w:rsidRPr="0054782A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3B026" w14:textId="77777777" w:rsidR="00EA268C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6495BE0" w14:textId="77777777" w:rsidR="00EA268C" w:rsidRPr="0004748A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748A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7567172" w14:textId="77777777" w:rsidR="00EA268C" w:rsidRPr="0004748A" w:rsidRDefault="004C34BC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748A">
              <w:rPr>
                <w:rFonts w:eastAsia="標楷體"/>
                <w:kern w:val="0"/>
                <w:sz w:val="28"/>
                <w:szCs w:val="28"/>
              </w:rPr>
              <w:t>2,000</w:t>
            </w:r>
          </w:p>
        </w:tc>
        <w:tc>
          <w:tcPr>
            <w:tcW w:w="3103" w:type="dxa"/>
            <w:tcBorders>
              <w:right w:val="thinThickSmallGap" w:sz="24" w:space="0" w:color="auto"/>
            </w:tcBorders>
            <w:shd w:val="clear" w:color="auto" w:fill="auto"/>
          </w:tcPr>
          <w:p w14:paraId="2A4B10C9" w14:textId="77777777" w:rsidR="00EA268C" w:rsidRPr="0004748A" w:rsidRDefault="00EA268C" w:rsidP="00FF0220">
            <w:pPr>
              <w:widowControl/>
              <w:adjustRightInd w:val="0"/>
              <w:snapToGrid w:val="0"/>
              <w:spacing w:line="500" w:lineRule="exact"/>
              <w:rPr>
                <w:rFonts w:eastAsia="標楷體"/>
                <w:kern w:val="0"/>
              </w:rPr>
            </w:pPr>
          </w:p>
        </w:tc>
      </w:tr>
      <w:tr w:rsidR="00EA268C" w:rsidRPr="00786685" w14:paraId="711135E8" w14:textId="77777777" w:rsidTr="00FF0220">
        <w:trPr>
          <w:trHeight w:val="375"/>
        </w:trPr>
        <w:tc>
          <w:tcPr>
            <w:tcW w:w="221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CCEEF3" w14:textId="77777777" w:rsidR="00EA268C" w:rsidRDefault="00EA268C" w:rsidP="00EA268C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膳費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7C86E" w14:textId="77777777" w:rsidR="00EA268C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0E9DF" w14:textId="77777777" w:rsidR="00EA268C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8A8D58D" w14:textId="77777777" w:rsidR="00EA268C" w:rsidRPr="0004748A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748A"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01524EA" w14:textId="77777777" w:rsidR="00EA268C" w:rsidRPr="0004748A" w:rsidRDefault="00EA268C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748A">
              <w:rPr>
                <w:rFonts w:eastAsia="標楷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3103" w:type="dxa"/>
            <w:tcBorders>
              <w:right w:val="thinThickSmallGap" w:sz="24" w:space="0" w:color="auto"/>
            </w:tcBorders>
            <w:shd w:val="clear" w:color="auto" w:fill="auto"/>
          </w:tcPr>
          <w:p w14:paraId="563602AB" w14:textId="77777777" w:rsidR="00EA268C" w:rsidRPr="0004748A" w:rsidRDefault="00EA268C" w:rsidP="00FF0220">
            <w:pPr>
              <w:widowControl/>
              <w:adjustRightInd w:val="0"/>
              <w:snapToGrid w:val="0"/>
              <w:spacing w:line="500" w:lineRule="exact"/>
              <w:rPr>
                <w:rFonts w:eastAsia="標楷體"/>
                <w:kern w:val="0"/>
              </w:rPr>
            </w:pPr>
            <w:r w:rsidRPr="0004748A">
              <w:rPr>
                <w:rFonts w:eastAsia="標楷體" w:hint="eastAsia"/>
                <w:kern w:val="0"/>
              </w:rPr>
              <w:t>工作人員晚餐</w:t>
            </w:r>
          </w:p>
        </w:tc>
      </w:tr>
      <w:tr w:rsidR="00EA268C" w:rsidRPr="00786685" w14:paraId="6FF9EA95" w14:textId="77777777" w:rsidTr="00FF0220">
        <w:trPr>
          <w:trHeight w:val="375"/>
        </w:trPr>
        <w:tc>
          <w:tcPr>
            <w:tcW w:w="221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4DF2AD" w14:textId="77777777" w:rsidR="00EA268C" w:rsidRDefault="00EA268C" w:rsidP="00EA268C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3B82F" w14:textId="77777777" w:rsidR="00EA268C" w:rsidRPr="0054782A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D94AE" w14:textId="2EE3F7AE" w:rsidR="00EA268C" w:rsidRDefault="005C30EA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EA268C">
              <w:rPr>
                <w:rFonts w:eastAsia="標楷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15D9421" w14:textId="77777777" w:rsidR="00EA268C" w:rsidRPr="0004748A" w:rsidRDefault="00EA268C" w:rsidP="00FF0220">
            <w:pPr>
              <w:widowControl/>
              <w:adjustRightInd w:val="0"/>
              <w:snapToGrid w:val="0"/>
              <w:spacing w:after="200" w:line="500" w:lineRule="exact"/>
              <w:ind w:left="370" w:hanging="37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748A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088350" w14:textId="7EAC154A" w:rsidR="00EA268C" w:rsidRPr="0004748A" w:rsidRDefault="005C30EA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EA268C" w:rsidRPr="0004748A">
              <w:rPr>
                <w:rFonts w:eastAsia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3103" w:type="dxa"/>
            <w:tcBorders>
              <w:right w:val="thinThickSmallGap" w:sz="24" w:space="0" w:color="auto"/>
            </w:tcBorders>
            <w:shd w:val="clear" w:color="auto" w:fill="auto"/>
          </w:tcPr>
          <w:p w14:paraId="37A27F49" w14:textId="77777777" w:rsidR="00EA268C" w:rsidRPr="0004748A" w:rsidRDefault="00EA268C" w:rsidP="00FF0220">
            <w:pPr>
              <w:widowControl/>
              <w:adjustRightInd w:val="0"/>
              <w:snapToGrid w:val="0"/>
              <w:spacing w:line="500" w:lineRule="exact"/>
              <w:rPr>
                <w:rFonts w:eastAsia="標楷體"/>
                <w:kern w:val="0"/>
              </w:rPr>
            </w:pPr>
          </w:p>
        </w:tc>
      </w:tr>
      <w:tr w:rsidR="00155240" w:rsidRPr="00786685" w14:paraId="404E06C4" w14:textId="77777777" w:rsidTr="00FF0220">
        <w:trPr>
          <w:trHeight w:val="375"/>
        </w:trPr>
        <w:tc>
          <w:tcPr>
            <w:tcW w:w="334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58E1" w14:textId="77777777" w:rsidR="00155240" w:rsidRPr="0054782A" w:rsidRDefault="00155240" w:rsidP="00FF0220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54782A">
              <w:rPr>
                <w:rFonts w:eastAsia="標楷體"/>
                <w:color w:val="000000"/>
                <w:kern w:val="0"/>
                <w:sz w:val="28"/>
                <w:szCs w:val="28"/>
                <w:lang w:eastAsia="en-US"/>
              </w:rPr>
              <w:t>合計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C3883B" w14:textId="098730B1" w:rsidR="00155240" w:rsidRPr="0004748A" w:rsidRDefault="004C34BC" w:rsidP="004C34BC">
            <w:pPr>
              <w:widowControl/>
              <w:adjustRightInd w:val="0"/>
              <w:snapToGrid w:val="0"/>
              <w:spacing w:after="200"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4748A">
              <w:rPr>
                <w:rFonts w:eastAsia="標楷體" w:hint="eastAsia"/>
                <w:kern w:val="0"/>
                <w:sz w:val="28"/>
                <w:szCs w:val="28"/>
              </w:rPr>
              <w:t>7,</w:t>
            </w:r>
            <w:r w:rsidR="005C30EA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04748A">
              <w:rPr>
                <w:rFonts w:eastAsia="標楷體" w:hint="eastAsia"/>
                <w:kern w:val="0"/>
                <w:sz w:val="28"/>
                <w:szCs w:val="28"/>
              </w:rPr>
              <w:t>00</w:t>
            </w:r>
            <w:r w:rsidRPr="0004748A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155240" w:rsidRPr="0004748A">
              <w:rPr>
                <w:rFonts w:eastAsia="標楷體"/>
                <w:kern w:val="0"/>
                <w:sz w:val="28"/>
                <w:szCs w:val="28"/>
              </w:rPr>
              <w:t>新</w:t>
            </w:r>
            <w:r w:rsidR="00155240" w:rsidRPr="0004748A">
              <w:rPr>
                <w:rFonts w:eastAsia="標楷體" w:hint="eastAsia"/>
                <w:kern w:val="0"/>
                <w:sz w:val="28"/>
                <w:szCs w:val="28"/>
              </w:rPr>
              <w:t>臺</w:t>
            </w:r>
            <w:r w:rsidR="00155240" w:rsidRPr="0004748A">
              <w:rPr>
                <w:rFonts w:eastAsia="標楷體"/>
                <w:kern w:val="0"/>
                <w:sz w:val="28"/>
                <w:szCs w:val="28"/>
              </w:rPr>
              <w:t>幣</w:t>
            </w:r>
            <w:r w:rsidRPr="0004748A">
              <w:rPr>
                <w:rFonts w:eastAsia="標楷體"/>
                <w:kern w:val="0"/>
                <w:sz w:val="28"/>
                <w:szCs w:val="28"/>
              </w:rPr>
              <w:t>柒</w:t>
            </w:r>
            <w:r w:rsidR="00EA268C" w:rsidRPr="0004748A">
              <w:rPr>
                <w:rFonts w:eastAsia="標楷體" w:hint="eastAsia"/>
                <w:kern w:val="0"/>
                <w:sz w:val="28"/>
                <w:szCs w:val="28"/>
              </w:rPr>
              <w:t>仟</w:t>
            </w:r>
            <w:r w:rsidR="00155240" w:rsidRPr="0004748A">
              <w:rPr>
                <w:rFonts w:eastAsia="標楷體"/>
                <w:kern w:val="0"/>
                <w:sz w:val="28"/>
                <w:szCs w:val="28"/>
              </w:rPr>
              <w:t>元整</w:t>
            </w:r>
          </w:p>
        </w:tc>
      </w:tr>
    </w:tbl>
    <w:p w14:paraId="0C66640C" w14:textId="77777777" w:rsidR="00155240" w:rsidRPr="001524C9" w:rsidRDefault="00155240">
      <w:pPr>
        <w:widowControl/>
        <w:rPr>
          <w:color w:val="000000" w:themeColor="text1"/>
        </w:rPr>
      </w:pPr>
    </w:p>
    <w:sectPr w:rsidR="00155240" w:rsidRPr="001524C9" w:rsidSect="00F53ED1">
      <w:pgSz w:w="11906" w:h="16838"/>
      <w:pgMar w:top="1134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39A59" w14:textId="77777777" w:rsidR="007E1C97" w:rsidRDefault="007E1C97" w:rsidP="00876758">
      <w:r>
        <w:separator/>
      </w:r>
    </w:p>
  </w:endnote>
  <w:endnote w:type="continuationSeparator" w:id="0">
    <w:p w14:paraId="3DB27D3F" w14:textId="77777777" w:rsidR="007E1C97" w:rsidRDefault="007E1C97" w:rsidP="0087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F3E56" w14:textId="77777777" w:rsidR="007E1C97" w:rsidRDefault="007E1C97" w:rsidP="00876758">
      <w:r>
        <w:separator/>
      </w:r>
    </w:p>
  </w:footnote>
  <w:footnote w:type="continuationSeparator" w:id="0">
    <w:p w14:paraId="25D8AEF4" w14:textId="77777777" w:rsidR="007E1C97" w:rsidRDefault="007E1C97" w:rsidP="0087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FCD"/>
    <w:multiLevelType w:val="hybridMultilevel"/>
    <w:tmpl w:val="C2747154"/>
    <w:lvl w:ilvl="0" w:tplc="BBCAAA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1F83"/>
    <w:multiLevelType w:val="hybridMultilevel"/>
    <w:tmpl w:val="BB925796"/>
    <w:lvl w:ilvl="0" w:tplc="3D647D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472D1"/>
    <w:multiLevelType w:val="hybridMultilevel"/>
    <w:tmpl w:val="4EB4AA8C"/>
    <w:lvl w:ilvl="0" w:tplc="45C61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EF3659"/>
    <w:multiLevelType w:val="hybridMultilevel"/>
    <w:tmpl w:val="621435EC"/>
    <w:lvl w:ilvl="0" w:tplc="1EFC0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E6031"/>
    <w:multiLevelType w:val="hybridMultilevel"/>
    <w:tmpl w:val="E45C2B10"/>
    <w:lvl w:ilvl="0" w:tplc="8A601690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0EEF259C"/>
    <w:multiLevelType w:val="hybridMultilevel"/>
    <w:tmpl w:val="9EB61FBA"/>
    <w:lvl w:ilvl="0" w:tplc="D7A2163E">
      <w:start w:val="1"/>
      <w:numFmt w:val="taiwaneseCountingThousand"/>
      <w:lvlText w:val="（%1）"/>
      <w:lvlJc w:val="left"/>
      <w:pPr>
        <w:ind w:left="14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42619E0"/>
    <w:multiLevelType w:val="hybridMultilevel"/>
    <w:tmpl w:val="9FE6BFC8"/>
    <w:lvl w:ilvl="0" w:tplc="125A5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777642"/>
    <w:multiLevelType w:val="hybridMultilevel"/>
    <w:tmpl w:val="3E107076"/>
    <w:lvl w:ilvl="0" w:tplc="FCFC0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8E61B1"/>
    <w:multiLevelType w:val="hybridMultilevel"/>
    <w:tmpl w:val="84A2B276"/>
    <w:lvl w:ilvl="0" w:tplc="28500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8E7C9F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67214"/>
    <w:multiLevelType w:val="hybridMultilevel"/>
    <w:tmpl w:val="C6821180"/>
    <w:lvl w:ilvl="0" w:tplc="2ABCD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CE320C"/>
    <w:multiLevelType w:val="hybridMultilevel"/>
    <w:tmpl w:val="E5E40AFC"/>
    <w:lvl w:ilvl="0" w:tplc="F1E8F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E569A"/>
    <w:multiLevelType w:val="hybridMultilevel"/>
    <w:tmpl w:val="CBA2C3D8"/>
    <w:lvl w:ilvl="0" w:tplc="5BF8D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5A6F3F"/>
    <w:multiLevelType w:val="hybridMultilevel"/>
    <w:tmpl w:val="ED740B6C"/>
    <w:lvl w:ilvl="0" w:tplc="F73C6408">
      <w:start w:val="1"/>
      <w:numFmt w:val="taiwaneseCountingThousand"/>
      <w:lvlText w:val="(%1)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2FBB66D9"/>
    <w:multiLevelType w:val="hybridMultilevel"/>
    <w:tmpl w:val="8E0E375E"/>
    <w:lvl w:ilvl="0" w:tplc="6088D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8A6E7F"/>
    <w:multiLevelType w:val="hybridMultilevel"/>
    <w:tmpl w:val="1DDE56C6"/>
    <w:lvl w:ilvl="0" w:tplc="43BC0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36068B"/>
    <w:multiLevelType w:val="hybridMultilevel"/>
    <w:tmpl w:val="FF202F32"/>
    <w:lvl w:ilvl="0" w:tplc="B3241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216620"/>
    <w:multiLevelType w:val="hybridMultilevel"/>
    <w:tmpl w:val="00BEF910"/>
    <w:lvl w:ilvl="0" w:tplc="9868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A36C8D"/>
    <w:multiLevelType w:val="hybridMultilevel"/>
    <w:tmpl w:val="147AEFFA"/>
    <w:lvl w:ilvl="0" w:tplc="39AA7F60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6980724"/>
    <w:multiLevelType w:val="hybridMultilevel"/>
    <w:tmpl w:val="D21289DE"/>
    <w:lvl w:ilvl="0" w:tplc="B10A42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E570D"/>
    <w:multiLevelType w:val="hybridMultilevel"/>
    <w:tmpl w:val="690EDBFC"/>
    <w:lvl w:ilvl="0" w:tplc="0CF8E12C">
      <w:start w:val="1"/>
      <w:numFmt w:val="decimal"/>
      <w:lvlText w:val="(%1)."/>
      <w:lvlJc w:val="right"/>
      <w:pPr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855B91"/>
    <w:multiLevelType w:val="hybridMultilevel"/>
    <w:tmpl w:val="ABF8FE74"/>
    <w:lvl w:ilvl="0" w:tplc="F86CD8F4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2" w15:restartNumberingAfterBreak="0">
    <w:nsid w:val="539308CA"/>
    <w:multiLevelType w:val="hybridMultilevel"/>
    <w:tmpl w:val="C8ACEABE"/>
    <w:lvl w:ilvl="0" w:tplc="A3162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2545C3"/>
    <w:multiLevelType w:val="hybridMultilevel"/>
    <w:tmpl w:val="ED740B6C"/>
    <w:lvl w:ilvl="0" w:tplc="F73C6408">
      <w:start w:val="1"/>
      <w:numFmt w:val="taiwaneseCountingThousand"/>
      <w:lvlText w:val="(%1)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4" w15:restartNumberingAfterBreak="0">
    <w:nsid w:val="56554947"/>
    <w:multiLevelType w:val="hybridMultilevel"/>
    <w:tmpl w:val="233AB9C8"/>
    <w:lvl w:ilvl="0" w:tplc="2B5CCB6C">
      <w:start w:val="1"/>
      <w:numFmt w:val="decimal"/>
      <w:lvlText w:val="%1."/>
      <w:lvlJc w:val="left"/>
      <w:pPr>
        <w:ind w:left="360" w:hanging="360"/>
      </w:pPr>
    </w:lvl>
    <w:lvl w:ilvl="1" w:tplc="0CF8E12C">
      <w:start w:val="1"/>
      <w:numFmt w:val="decimal"/>
      <w:lvlText w:val="(%2)."/>
      <w:lvlJc w:val="righ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116483"/>
    <w:multiLevelType w:val="hybridMultilevel"/>
    <w:tmpl w:val="40D20DBE"/>
    <w:lvl w:ilvl="0" w:tplc="26109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7CD1417"/>
    <w:multiLevelType w:val="hybridMultilevel"/>
    <w:tmpl w:val="147AEFFA"/>
    <w:lvl w:ilvl="0" w:tplc="39AA7F60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58806B9C"/>
    <w:multiLevelType w:val="hybridMultilevel"/>
    <w:tmpl w:val="A9688032"/>
    <w:lvl w:ilvl="0" w:tplc="322E6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327BA7"/>
    <w:multiLevelType w:val="hybridMultilevel"/>
    <w:tmpl w:val="7092136C"/>
    <w:lvl w:ilvl="0" w:tplc="5746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A856B5C"/>
    <w:multiLevelType w:val="hybridMultilevel"/>
    <w:tmpl w:val="0E38C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FF53D4"/>
    <w:multiLevelType w:val="hybridMultilevel"/>
    <w:tmpl w:val="DA207AAA"/>
    <w:lvl w:ilvl="0" w:tplc="28C69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D51117"/>
    <w:multiLevelType w:val="hybridMultilevel"/>
    <w:tmpl w:val="DA9AE6D2"/>
    <w:lvl w:ilvl="0" w:tplc="0A0CEEC0">
      <w:start w:val="1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4" w:hanging="480"/>
      </w:pPr>
    </w:lvl>
    <w:lvl w:ilvl="2" w:tplc="0409001B" w:tentative="1">
      <w:start w:val="1"/>
      <w:numFmt w:val="lowerRoman"/>
      <w:lvlText w:val="%3."/>
      <w:lvlJc w:val="right"/>
      <w:pPr>
        <w:ind w:left="2904" w:hanging="480"/>
      </w:pPr>
    </w:lvl>
    <w:lvl w:ilvl="3" w:tplc="0409000F" w:tentative="1">
      <w:start w:val="1"/>
      <w:numFmt w:val="decimal"/>
      <w:lvlText w:val="%4."/>
      <w:lvlJc w:val="left"/>
      <w:pPr>
        <w:ind w:left="3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4" w:hanging="480"/>
      </w:pPr>
    </w:lvl>
    <w:lvl w:ilvl="5" w:tplc="0409001B" w:tentative="1">
      <w:start w:val="1"/>
      <w:numFmt w:val="lowerRoman"/>
      <w:lvlText w:val="%6."/>
      <w:lvlJc w:val="right"/>
      <w:pPr>
        <w:ind w:left="4344" w:hanging="480"/>
      </w:pPr>
    </w:lvl>
    <w:lvl w:ilvl="6" w:tplc="0409000F" w:tentative="1">
      <w:start w:val="1"/>
      <w:numFmt w:val="decimal"/>
      <w:lvlText w:val="%7."/>
      <w:lvlJc w:val="left"/>
      <w:pPr>
        <w:ind w:left="4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4" w:hanging="480"/>
      </w:pPr>
    </w:lvl>
    <w:lvl w:ilvl="8" w:tplc="0409001B" w:tentative="1">
      <w:start w:val="1"/>
      <w:numFmt w:val="lowerRoman"/>
      <w:lvlText w:val="%9."/>
      <w:lvlJc w:val="right"/>
      <w:pPr>
        <w:ind w:left="5784" w:hanging="480"/>
      </w:pPr>
    </w:lvl>
  </w:abstractNum>
  <w:abstractNum w:abstractNumId="32" w15:restartNumberingAfterBreak="0">
    <w:nsid w:val="6FAA1167"/>
    <w:multiLevelType w:val="hybridMultilevel"/>
    <w:tmpl w:val="078609C0"/>
    <w:lvl w:ilvl="0" w:tplc="3530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1094271"/>
    <w:multiLevelType w:val="hybridMultilevel"/>
    <w:tmpl w:val="EC2CE28E"/>
    <w:lvl w:ilvl="0" w:tplc="C5FAA678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4" w15:restartNumberingAfterBreak="0">
    <w:nsid w:val="73531638"/>
    <w:multiLevelType w:val="hybridMultilevel"/>
    <w:tmpl w:val="147AEFFA"/>
    <w:lvl w:ilvl="0" w:tplc="39AA7F60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74F10DBD"/>
    <w:multiLevelType w:val="hybridMultilevel"/>
    <w:tmpl w:val="7988BC6E"/>
    <w:lvl w:ilvl="0" w:tplc="30F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850F55"/>
    <w:multiLevelType w:val="hybridMultilevel"/>
    <w:tmpl w:val="4A34417E"/>
    <w:lvl w:ilvl="0" w:tplc="F940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16"/>
  </w:num>
  <w:num w:numId="10">
    <w:abstractNumId w:val="2"/>
  </w:num>
  <w:num w:numId="11">
    <w:abstractNumId w:val="14"/>
  </w:num>
  <w:num w:numId="12">
    <w:abstractNumId w:val="30"/>
  </w:num>
  <w:num w:numId="13">
    <w:abstractNumId w:val="7"/>
  </w:num>
  <w:num w:numId="14">
    <w:abstractNumId w:val="11"/>
  </w:num>
  <w:num w:numId="15">
    <w:abstractNumId w:val="36"/>
  </w:num>
  <w:num w:numId="16">
    <w:abstractNumId w:val="35"/>
  </w:num>
  <w:num w:numId="17">
    <w:abstractNumId w:val="10"/>
  </w:num>
  <w:num w:numId="18">
    <w:abstractNumId w:val="25"/>
  </w:num>
  <w:num w:numId="19">
    <w:abstractNumId w:val="3"/>
  </w:num>
  <w:num w:numId="20">
    <w:abstractNumId w:val="22"/>
  </w:num>
  <w:num w:numId="21">
    <w:abstractNumId w:val="27"/>
  </w:num>
  <w:num w:numId="22">
    <w:abstractNumId w:val="15"/>
  </w:num>
  <w:num w:numId="23">
    <w:abstractNumId w:val="8"/>
  </w:num>
  <w:num w:numId="24">
    <w:abstractNumId w:val="32"/>
  </w:num>
  <w:num w:numId="25">
    <w:abstractNumId w:val="28"/>
  </w:num>
  <w:num w:numId="26">
    <w:abstractNumId w:val="6"/>
  </w:num>
  <w:num w:numId="27">
    <w:abstractNumId w:val="9"/>
  </w:num>
  <w:num w:numId="28">
    <w:abstractNumId w:val="18"/>
  </w:num>
  <w:num w:numId="29">
    <w:abstractNumId w:val="34"/>
  </w:num>
  <w:num w:numId="30">
    <w:abstractNumId w:val="26"/>
  </w:num>
  <w:num w:numId="31">
    <w:abstractNumId w:val="5"/>
  </w:num>
  <w:num w:numId="32">
    <w:abstractNumId w:val="31"/>
  </w:num>
  <w:num w:numId="33">
    <w:abstractNumId w:val="23"/>
  </w:num>
  <w:num w:numId="34">
    <w:abstractNumId w:val="4"/>
  </w:num>
  <w:num w:numId="35">
    <w:abstractNumId w:val="0"/>
  </w:num>
  <w:num w:numId="36">
    <w:abstractNumId w:val="29"/>
  </w:num>
  <w:num w:numId="37">
    <w:abstractNumId w:val="21"/>
  </w:num>
  <w:num w:numId="38">
    <w:abstractNumId w:val="3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1sbA0MTQ3MjezMDFX0lEKTi0uzszPAykwrQUA6jlrNywAAAA="/>
  </w:docVars>
  <w:rsids>
    <w:rsidRoot w:val="00403363"/>
    <w:rsid w:val="00020E1A"/>
    <w:rsid w:val="00043D08"/>
    <w:rsid w:val="0004748A"/>
    <w:rsid w:val="00097139"/>
    <w:rsid w:val="000A2C90"/>
    <w:rsid w:val="000C1754"/>
    <w:rsid w:val="000D476D"/>
    <w:rsid w:val="000D50FF"/>
    <w:rsid w:val="000F1F33"/>
    <w:rsid w:val="00102F05"/>
    <w:rsid w:val="001157C8"/>
    <w:rsid w:val="001270FB"/>
    <w:rsid w:val="00130771"/>
    <w:rsid w:val="00141149"/>
    <w:rsid w:val="001524C9"/>
    <w:rsid w:val="00155240"/>
    <w:rsid w:val="001A2373"/>
    <w:rsid w:val="001A327C"/>
    <w:rsid w:val="001C6674"/>
    <w:rsid w:val="001D0578"/>
    <w:rsid w:val="001E3446"/>
    <w:rsid w:val="001F6C5A"/>
    <w:rsid w:val="00203D40"/>
    <w:rsid w:val="00214351"/>
    <w:rsid w:val="002145D8"/>
    <w:rsid w:val="0021740F"/>
    <w:rsid w:val="002215F1"/>
    <w:rsid w:val="002259DB"/>
    <w:rsid w:val="002368F0"/>
    <w:rsid w:val="00243CF3"/>
    <w:rsid w:val="002519D3"/>
    <w:rsid w:val="00255B27"/>
    <w:rsid w:val="00272008"/>
    <w:rsid w:val="00281B72"/>
    <w:rsid w:val="0028569C"/>
    <w:rsid w:val="00294372"/>
    <w:rsid w:val="002947EF"/>
    <w:rsid w:val="002A18E2"/>
    <w:rsid w:val="002B0F54"/>
    <w:rsid w:val="002C1984"/>
    <w:rsid w:val="002D4FC2"/>
    <w:rsid w:val="002D7F16"/>
    <w:rsid w:val="00303E59"/>
    <w:rsid w:val="003131F8"/>
    <w:rsid w:val="00323FFC"/>
    <w:rsid w:val="00330BD2"/>
    <w:rsid w:val="00355BB5"/>
    <w:rsid w:val="00370BE3"/>
    <w:rsid w:val="00371158"/>
    <w:rsid w:val="003836F6"/>
    <w:rsid w:val="00390B09"/>
    <w:rsid w:val="00396B27"/>
    <w:rsid w:val="00397332"/>
    <w:rsid w:val="003A4374"/>
    <w:rsid w:val="003B10FE"/>
    <w:rsid w:val="003B694C"/>
    <w:rsid w:val="003C6A7C"/>
    <w:rsid w:val="003F1B02"/>
    <w:rsid w:val="00403363"/>
    <w:rsid w:val="00406522"/>
    <w:rsid w:val="00417979"/>
    <w:rsid w:val="0043251E"/>
    <w:rsid w:val="00433B42"/>
    <w:rsid w:val="00436191"/>
    <w:rsid w:val="00444140"/>
    <w:rsid w:val="00453450"/>
    <w:rsid w:val="0045470F"/>
    <w:rsid w:val="00456EB4"/>
    <w:rsid w:val="00464286"/>
    <w:rsid w:val="00480A11"/>
    <w:rsid w:val="00486C8E"/>
    <w:rsid w:val="0049095D"/>
    <w:rsid w:val="00497FEF"/>
    <w:rsid w:val="004A7E64"/>
    <w:rsid w:val="004C34BC"/>
    <w:rsid w:val="004D2297"/>
    <w:rsid w:val="004D32FA"/>
    <w:rsid w:val="004E2662"/>
    <w:rsid w:val="004E6162"/>
    <w:rsid w:val="005216CF"/>
    <w:rsid w:val="00522576"/>
    <w:rsid w:val="00524D87"/>
    <w:rsid w:val="0053295D"/>
    <w:rsid w:val="00567B4B"/>
    <w:rsid w:val="005962C3"/>
    <w:rsid w:val="005A08D1"/>
    <w:rsid w:val="005A63B8"/>
    <w:rsid w:val="005B4544"/>
    <w:rsid w:val="005C12D4"/>
    <w:rsid w:val="005C30EA"/>
    <w:rsid w:val="005C735A"/>
    <w:rsid w:val="005D19B5"/>
    <w:rsid w:val="005E2E6B"/>
    <w:rsid w:val="005F1E48"/>
    <w:rsid w:val="00605B15"/>
    <w:rsid w:val="0062617F"/>
    <w:rsid w:val="00633909"/>
    <w:rsid w:val="00651C68"/>
    <w:rsid w:val="00670FC5"/>
    <w:rsid w:val="006815D6"/>
    <w:rsid w:val="006942C7"/>
    <w:rsid w:val="006B0CD0"/>
    <w:rsid w:val="006C1371"/>
    <w:rsid w:val="006C2E78"/>
    <w:rsid w:val="006C5EBA"/>
    <w:rsid w:val="006C5FF3"/>
    <w:rsid w:val="006F40C8"/>
    <w:rsid w:val="00703125"/>
    <w:rsid w:val="00712B4B"/>
    <w:rsid w:val="00727444"/>
    <w:rsid w:val="0074460D"/>
    <w:rsid w:val="00750E1A"/>
    <w:rsid w:val="00773AB6"/>
    <w:rsid w:val="00787C3E"/>
    <w:rsid w:val="007B07CB"/>
    <w:rsid w:val="007B1CBC"/>
    <w:rsid w:val="007D4BD8"/>
    <w:rsid w:val="007D54A4"/>
    <w:rsid w:val="007E1C97"/>
    <w:rsid w:val="007F56B3"/>
    <w:rsid w:val="00800868"/>
    <w:rsid w:val="0081515E"/>
    <w:rsid w:val="00826D29"/>
    <w:rsid w:val="0083434D"/>
    <w:rsid w:val="00836767"/>
    <w:rsid w:val="00844AAD"/>
    <w:rsid w:val="0084682E"/>
    <w:rsid w:val="00851EF1"/>
    <w:rsid w:val="00861E18"/>
    <w:rsid w:val="008662BA"/>
    <w:rsid w:val="008754F0"/>
    <w:rsid w:val="00876758"/>
    <w:rsid w:val="00895A53"/>
    <w:rsid w:val="008A5243"/>
    <w:rsid w:val="008C3B57"/>
    <w:rsid w:val="00910D94"/>
    <w:rsid w:val="00912E2A"/>
    <w:rsid w:val="00923D44"/>
    <w:rsid w:val="00932674"/>
    <w:rsid w:val="00935070"/>
    <w:rsid w:val="00941395"/>
    <w:rsid w:val="0094346D"/>
    <w:rsid w:val="00957379"/>
    <w:rsid w:val="00964E55"/>
    <w:rsid w:val="00986751"/>
    <w:rsid w:val="009B24FD"/>
    <w:rsid w:val="009C2A61"/>
    <w:rsid w:val="009C7FC2"/>
    <w:rsid w:val="00A06BD4"/>
    <w:rsid w:val="00A13F1B"/>
    <w:rsid w:val="00A603D9"/>
    <w:rsid w:val="00A71C86"/>
    <w:rsid w:val="00A81BF2"/>
    <w:rsid w:val="00A85C0C"/>
    <w:rsid w:val="00A924B8"/>
    <w:rsid w:val="00A94B58"/>
    <w:rsid w:val="00AB12F4"/>
    <w:rsid w:val="00AC3B72"/>
    <w:rsid w:val="00AF79F0"/>
    <w:rsid w:val="00B114E5"/>
    <w:rsid w:val="00B17A3C"/>
    <w:rsid w:val="00B20353"/>
    <w:rsid w:val="00B40937"/>
    <w:rsid w:val="00B9673D"/>
    <w:rsid w:val="00B96B06"/>
    <w:rsid w:val="00BA313B"/>
    <w:rsid w:val="00BF276F"/>
    <w:rsid w:val="00BF4863"/>
    <w:rsid w:val="00C06F8C"/>
    <w:rsid w:val="00C12659"/>
    <w:rsid w:val="00C47277"/>
    <w:rsid w:val="00C55B28"/>
    <w:rsid w:val="00C77DAD"/>
    <w:rsid w:val="00CB0F10"/>
    <w:rsid w:val="00CC6961"/>
    <w:rsid w:val="00CC7A4B"/>
    <w:rsid w:val="00CE2C29"/>
    <w:rsid w:val="00D07EFE"/>
    <w:rsid w:val="00D149EE"/>
    <w:rsid w:val="00D30062"/>
    <w:rsid w:val="00D45D72"/>
    <w:rsid w:val="00D46037"/>
    <w:rsid w:val="00D60C03"/>
    <w:rsid w:val="00D73330"/>
    <w:rsid w:val="00D73843"/>
    <w:rsid w:val="00D74C68"/>
    <w:rsid w:val="00D973B8"/>
    <w:rsid w:val="00DB0316"/>
    <w:rsid w:val="00DB576C"/>
    <w:rsid w:val="00DD6EB0"/>
    <w:rsid w:val="00DE1158"/>
    <w:rsid w:val="00DF4C8C"/>
    <w:rsid w:val="00DF4CE5"/>
    <w:rsid w:val="00E00D64"/>
    <w:rsid w:val="00E06EF5"/>
    <w:rsid w:val="00E17026"/>
    <w:rsid w:val="00E26AF7"/>
    <w:rsid w:val="00E30364"/>
    <w:rsid w:val="00E322A1"/>
    <w:rsid w:val="00EA268C"/>
    <w:rsid w:val="00EC5A0F"/>
    <w:rsid w:val="00ED02FA"/>
    <w:rsid w:val="00EE7D8E"/>
    <w:rsid w:val="00F028B2"/>
    <w:rsid w:val="00F070ED"/>
    <w:rsid w:val="00F150CF"/>
    <w:rsid w:val="00F17095"/>
    <w:rsid w:val="00F47882"/>
    <w:rsid w:val="00F5094E"/>
    <w:rsid w:val="00F53ED1"/>
    <w:rsid w:val="00F603B0"/>
    <w:rsid w:val="00F70B1E"/>
    <w:rsid w:val="00F85E93"/>
    <w:rsid w:val="00FB0D4D"/>
    <w:rsid w:val="00FC336E"/>
    <w:rsid w:val="00FC5FE0"/>
    <w:rsid w:val="00FD0D1C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66087"/>
  <w15:docId w15:val="{66C1F81E-560B-4DE7-BACC-F81BC058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363"/>
    <w:rPr>
      <w:color w:val="0000FF"/>
      <w:u w:val="single"/>
    </w:rPr>
  </w:style>
  <w:style w:type="paragraph" w:styleId="a4">
    <w:name w:val="List Paragraph"/>
    <w:basedOn w:val="a"/>
    <w:qFormat/>
    <w:rsid w:val="00403363"/>
    <w:pPr>
      <w:ind w:leftChars="200" w:left="20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214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5">
    <w:name w:val="xl45"/>
    <w:basedOn w:val="a"/>
    <w:rsid w:val="00A81BF2"/>
    <w:pPr>
      <w:widowControl/>
      <w:spacing w:before="100" w:beforeAutospacing="1" w:after="100" w:afterAutospacing="1"/>
      <w:jc w:val="center"/>
    </w:pPr>
    <w:rPr>
      <w:rFonts w:ascii="Courier New" w:eastAsia="Arial Unicode MS" w:hAnsi="Courier New" w:cs="Arial Unicode MS"/>
      <w:kern w:val="0"/>
      <w:sz w:val="28"/>
      <w:szCs w:val="28"/>
    </w:rPr>
  </w:style>
  <w:style w:type="paragraph" w:styleId="a6">
    <w:name w:val="header"/>
    <w:basedOn w:val="a"/>
    <w:link w:val="a7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76758"/>
    <w:rPr>
      <w:kern w:val="2"/>
    </w:rPr>
  </w:style>
  <w:style w:type="paragraph" w:styleId="a8">
    <w:name w:val="footer"/>
    <w:basedOn w:val="a"/>
    <w:link w:val="a9"/>
    <w:rsid w:val="00876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76758"/>
    <w:rPr>
      <w:kern w:val="2"/>
    </w:rPr>
  </w:style>
  <w:style w:type="paragraph" w:styleId="aa">
    <w:name w:val="Balloon Text"/>
    <w:basedOn w:val="a"/>
    <w:link w:val="ab"/>
    <w:rsid w:val="00020E1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020E1A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02F05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D6E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9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grsncVjaizbq2GB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高雄市立○○國中101學年度分組合作學習活動／計畫檢核表</dc:title>
  <dc:creator>User</dc:creator>
  <cp:lastModifiedBy>user</cp:lastModifiedBy>
  <cp:revision>2</cp:revision>
  <cp:lastPrinted>2021-03-08T03:30:00Z</cp:lastPrinted>
  <dcterms:created xsi:type="dcterms:W3CDTF">2023-11-06T01:19:00Z</dcterms:created>
  <dcterms:modified xsi:type="dcterms:W3CDTF">2023-11-06T01:19:00Z</dcterms:modified>
</cp:coreProperties>
</file>